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17E" w:rsidRDefault="0086650C">
      <w:r>
        <w:t xml:space="preserve"> </w:t>
      </w:r>
    </w:p>
    <w:p w:rsidR="002B5312" w:rsidRDefault="002B5312"/>
    <w:p w:rsidR="002B5312" w:rsidRPr="004B4DC0" w:rsidRDefault="002B5312" w:rsidP="002B5312">
      <w:pPr>
        <w:jc w:val="center"/>
        <w:rPr>
          <w:rFonts w:ascii="Times New Roman" w:hAnsi="Times New Roman" w:cs="Times New Roman"/>
          <w:b/>
          <w:sz w:val="32"/>
          <w:szCs w:val="32"/>
        </w:rPr>
      </w:pPr>
      <w:r w:rsidRPr="002B5312">
        <w:rPr>
          <w:rFonts w:ascii="Times New Roman" w:hAnsi="Times New Roman" w:cs="Times New Roman"/>
          <w:b/>
          <w:sz w:val="32"/>
          <w:szCs w:val="32"/>
        </w:rPr>
        <w:t>Закупочная документация</w:t>
      </w:r>
      <w:r w:rsidR="002510DE">
        <w:rPr>
          <w:rFonts w:ascii="Times New Roman" w:hAnsi="Times New Roman" w:cs="Times New Roman"/>
          <w:b/>
          <w:sz w:val="32"/>
          <w:szCs w:val="32"/>
        </w:rPr>
        <w:t xml:space="preserve"> №Т</w:t>
      </w:r>
      <w:r w:rsidR="002510DE">
        <w:rPr>
          <w:rFonts w:ascii="Times New Roman" w:hAnsi="Times New Roman" w:cs="Times New Roman"/>
          <w:b/>
          <w:sz w:val="32"/>
          <w:szCs w:val="32"/>
          <w:lang w:val="en-US"/>
        </w:rPr>
        <w:t>O</w:t>
      </w:r>
      <w:r w:rsidR="002F7E76">
        <w:rPr>
          <w:rFonts w:ascii="Times New Roman" w:hAnsi="Times New Roman" w:cs="Times New Roman"/>
          <w:b/>
          <w:sz w:val="32"/>
          <w:szCs w:val="32"/>
        </w:rPr>
        <w:t>-</w:t>
      </w:r>
      <w:r w:rsidR="000B23F6">
        <w:rPr>
          <w:rFonts w:ascii="Times New Roman" w:hAnsi="Times New Roman" w:cs="Times New Roman"/>
          <w:b/>
          <w:sz w:val="32"/>
          <w:szCs w:val="32"/>
        </w:rPr>
        <w:t>1</w:t>
      </w:r>
      <w:r w:rsidR="00991DA1">
        <w:rPr>
          <w:rFonts w:ascii="Times New Roman" w:hAnsi="Times New Roman" w:cs="Times New Roman"/>
          <w:b/>
          <w:sz w:val="32"/>
          <w:szCs w:val="32"/>
        </w:rPr>
        <w:t>7</w:t>
      </w:r>
    </w:p>
    <w:p w:rsidR="002770E1" w:rsidRDefault="002770E1" w:rsidP="002B5312">
      <w:pPr>
        <w:jc w:val="center"/>
        <w:rPr>
          <w:rFonts w:ascii="Times New Roman" w:hAnsi="Times New Roman" w:cs="Times New Roman"/>
          <w:b/>
          <w:sz w:val="32"/>
          <w:szCs w:val="32"/>
        </w:rPr>
      </w:pPr>
    </w:p>
    <w:p w:rsidR="002B5312" w:rsidRDefault="002B5312" w:rsidP="002B5312">
      <w:pPr>
        <w:jc w:val="center"/>
        <w:rPr>
          <w:rFonts w:ascii="Times New Roman" w:hAnsi="Times New Roman" w:cs="Times New Roman"/>
          <w:b/>
          <w:sz w:val="32"/>
          <w:szCs w:val="32"/>
        </w:rPr>
      </w:pPr>
    </w:p>
    <w:p w:rsidR="002B5312" w:rsidRDefault="002B5312" w:rsidP="002B5312">
      <w:pPr>
        <w:jc w:val="center"/>
        <w:rPr>
          <w:rFonts w:ascii="Times New Roman" w:hAnsi="Times New Roman" w:cs="Times New Roman"/>
          <w:b/>
          <w:sz w:val="32"/>
          <w:szCs w:val="32"/>
        </w:rPr>
      </w:pPr>
      <w:r>
        <w:rPr>
          <w:rFonts w:ascii="Times New Roman" w:hAnsi="Times New Roman" w:cs="Times New Roman"/>
          <w:b/>
          <w:sz w:val="32"/>
          <w:szCs w:val="32"/>
        </w:rPr>
        <w:t>на проведение запроса предложений по определению подрядчика (</w:t>
      </w:r>
      <w:r w:rsidRPr="002B5312">
        <w:rPr>
          <w:rFonts w:ascii="Times New Roman" w:hAnsi="Times New Roman" w:cs="Times New Roman"/>
          <w:b/>
          <w:sz w:val="32"/>
          <w:szCs w:val="32"/>
        </w:rPr>
        <w:t>исполнителя) для осуществления закупки:</w:t>
      </w:r>
    </w:p>
    <w:p w:rsidR="002B5312" w:rsidRDefault="002B5312" w:rsidP="002B5312">
      <w:pPr>
        <w:jc w:val="center"/>
        <w:rPr>
          <w:rFonts w:ascii="Times New Roman" w:hAnsi="Times New Roman" w:cs="Times New Roman"/>
          <w:b/>
          <w:sz w:val="32"/>
          <w:szCs w:val="32"/>
        </w:rPr>
      </w:pPr>
    </w:p>
    <w:p w:rsidR="006E1D8F" w:rsidRDefault="006E1D8F" w:rsidP="002B5312">
      <w:pPr>
        <w:jc w:val="center"/>
        <w:rPr>
          <w:rFonts w:ascii="Times New Roman" w:hAnsi="Times New Roman" w:cs="Times New Roman"/>
          <w:b/>
          <w:sz w:val="32"/>
          <w:szCs w:val="32"/>
        </w:rPr>
      </w:pPr>
    </w:p>
    <w:p w:rsidR="006E1D8F" w:rsidRDefault="006E1D8F" w:rsidP="002B5312">
      <w:pPr>
        <w:jc w:val="center"/>
        <w:rPr>
          <w:rFonts w:ascii="Times New Roman" w:hAnsi="Times New Roman" w:cs="Times New Roman"/>
          <w:b/>
          <w:sz w:val="32"/>
          <w:szCs w:val="32"/>
        </w:rPr>
      </w:pPr>
    </w:p>
    <w:p w:rsidR="00D72705" w:rsidRDefault="00D72705" w:rsidP="002B5312">
      <w:pPr>
        <w:jc w:val="center"/>
        <w:rPr>
          <w:rFonts w:ascii="Times New Roman" w:hAnsi="Times New Roman" w:cs="Times New Roman"/>
          <w:b/>
          <w:sz w:val="32"/>
          <w:szCs w:val="32"/>
        </w:rPr>
      </w:pPr>
    </w:p>
    <w:p w:rsidR="00D72705" w:rsidRDefault="00D72705" w:rsidP="002B5312">
      <w:pPr>
        <w:jc w:val="center"/>
        <w:rPr>
          <w:rFonts w:ascii="Times New Roman" w:hAnsi="Times New Roman" w:cs="Times New Roman"/>
          <w:b/>
          <w:sz w:val="32"/>
          <w:szCs w:val="32"/>
        </w:rPr>
      </w:pPr>
    </w:p>
    <w:p w:rsidR="00A52252" w:rsidRPr="003D7A7A" w:rsidRDefault="00593265" w:rsidP="006A5CEA">
      <w:pPr>
        <w:autoSpaceDE w:val="0"/>
        <w:autoSpaceDN w:val="0"/>
        <w:adjustRightInd w:val="0"/>
        <w:jc w:val="center"/>
        <w:rPr>
          <w:rFonts w:ascii="Times New Roman" w:hAnsi="Times New Roman" w:cs="Times New Roman"/>
          <w:b/>
          <w:sz w:val="32"/>
          <w:szCs w:val="32"/>
        </w:rPr>
      </w:pPr>
      <w:r w:rsidRPr="003D7A7A">
        <w:rPr>
          <w:rFonts w:ascii="Times New Roman" w:hAnsi="Times New Roman" w:cs="Times New Roman"/>
          <w:b/>
          <w:sz w:val="32"/>
          <w:szCs w:val="32"/>
        </w:rPr>
        <w:t>«</w:t>
      </w:r>
      <w:r w:rsidR="000B23F6" w:rsidRPr="000B23F6">
        <w:rPr>
          <w:rFonts w:ascii="Times New Roman" w:hAnsi="Times New Roman" w:cs="Times New Roman"/>
          <w:b/>
          <w:color w:val="000000" w:themeColor="text1"/>
          <w:sz w:val="32"/>
          <w:szCs w:val="32"/>
        </w:rPr>
        <w:t xml:space="preserve">Оказание услуг по </w:t>
      </w:r>
      <w:r w:rsidR="000B23F6" w:rsidRPr="000B23F6">
        <w:rPr>
          <w:rFonts w:ascii="Times New Roman" w:hAnsi="Times New Roman" w:cs="Times New Roman"/>
          <w:b/>
          <w:sz w:val="32"/>
          <w:szCs w:val="32"/>
        </w:rPr>
        <w:t>проведению негосударственной экспертизы проектной документации и инженерных изысканий поз. 7</w:t>
      </w:r>
      <w:r w:rsidR="00991DA1">
        <w:rPr>
          <w:rFonts w:ascii="Times New Roman" w:hAnsi="Times New Roman" w:cs="Times New Roman"/>
          <w:b/>
          <w:sz w:val="32"/>
          <w:szCs w:val="32"/>
        </w:rPr>
        <w:t>2</w:t>
      </w:r>
      <w:r w:rsidR="000B23F6" w:rsidRPr="000B23F6">
        <w:rPr>
          <w:rFonts w:ascii="Times New Roman" w:hAnsi="Times New Roman" w:cs="Times New Roman"/>
          <w:b/>
          <w:sz w:val="32"/>
          <w:szCs w:val="32"/>
        </w:rPr>
        <w:t xml:space="preserve"> МР «Зареченский»</w:t>
      </w:r>
      <w:r w:rsidR="00D2054A" w:rsidRPr="003D7A7A">
        <w:rPr>
          <w:rFonts w:ascii="Times New Roman" w:hAnsi="Times New Roman" w:cs="Times New Roman"/>
          <w:b/>
          <w:sz w:val="32"/>
          <w:szCs w:val="32"/>
        </w:rPr>
        <w:t>».</w:t>
      </w:r>
    </w:p>
    <w:p w:rsidR="00A52252" w:rsidRDefault="00A52252" w:rsidP="002B5312">
      <w:pPr>
        <w:jc w:val="center"/>
        <w:rPr>
          <w:rFonts w:ascii="Times New Roman" w:hAnsi="Times New Roman" w:cs="Times New Roman"/>
          <w:b/>
          <w:sz w:val="32"/>
          <w:szCs w:val="32"/>
        </w:rPr>
      </w:pPr>
    </w:p>
    <w:p w:rsidR="00DD7D7E" w:rsidRDefault="00DD7D7E" w:rsidP="002B5312">
      <w:pPr>
        <w:jc w:val="center"/>
        <w:rPr>
          <w:rFonts w:ascii="Times New Roman" w:hAnsi="Times New Roman" w:cs="Times New Roman"/>
          <w:b/>
          <w:sz w:val="32"/>
          <w:szCs w:val="32"/>
        </w:rPr>
      </w:pPr>
    </w:p>
    <w:p w:rsidR="00DD7D7E" w:rsidRDefault="00DD7D7E" w:rsidP="002B5312">
      <w:pPr>
        <w:jc w:val="center"/>
        <w:rPr>
          <w:rFonts w:ascii="Times New Roman" w:hAnsi="Times New Roman" w:cs="Times New Roman"/>
          <w:b/>
          <w:sz w:val="32"/>
          <w:szCs w:val="32"/>
        </w:rPr>
      </w:pPr>
    </w:p>
    <w:p w:rsidR="00FF0A80" w:rsidRDefault="00FF0A80" w:rsidP="00D413DD">
      <w:pPr>
        <w:rPr>
          <w:rFonts w:ascii="Times New Roman" w:hAnsi="Times New Roman" w:cs="Times New Roman"/>
          <w:b/>
          <w:sz w:val="32"/>
          <w:szCs w:val="32"/>
        </w:rPr>
      </w:pPr>
    </w:p>
    <w:p w:rsidR="00872906" w:rsidRDefault="00872906" w:rsidP="002B5312">
      <w:pPr>
        <w:jc w:val="center"/>
        <w:rPr>
          <w:rFonts w:ascii="Times New Roman" w:hAnsi="Times New Roman" w:cs="Times New Roman"/>
          <w:b/>
          <w:sz w:val="32"/>
          <w:szCs w:val="32"/>
        </w:rPr>
      </w:pPr>
    </w:p>
    <w:p w:rsidR="00872906" w:rsidRDefault="00872906" w:rsidP="002B5312">
      <w:pPr>
        <w:jc w:val="center"/>
        <w:rPr>
          <w:rFonts w:ascii="Times New Roman" w:hAnsi="Times New Roman" w:cs="Times New Roman"/>
          <w:b/>
          <w:sz w:val="32"/>
          <w:szCs w:val="32"/>
        </w:rPr>
      </w:pPr>
    </w:p>
    <w:p w:rsidR="00872906" w:rsidRDefault="00872906" w:rsidP="002B5312">
      <w:pPr>
        <w:jc w:val="center"/>
        <w:rPr>
          <w:rFonts w:ascii="Times New Roman" w:hAnsi="Times New Roman" w:cs="Times New Roman"/>
          <w:b/>
          <w:sz w:val="32"/>
          <w:szCs w:val="32"/>
        </w:rPr>
      </w:pPr>
    </w:p>
    <w:p w:rsidR="00230904" w:rsidRDefault="00230904" w:rsidP="002B5312">
      <w:pPr>
        <w:jc w:val="center"/>
        <w:rPr>
          <w:rFonts w:ascii="Times New Roman" w:hAnsi="Times New Roman" w:cs="Times New Roman"/>
          <w:b/>
          <w:sz w:val="24"/>
          <w:szCs w:val="24"/>
        </w:rPr>
      </w:pPr>
    </w:p>
    <w:p w:rsidR="00230904" w:rsidRDefault="00230904" w:rsidP="002B5312">
      <w:pPr>
        <w:jc w:val="center"/>
        <w:rPr>
          <w:rFonts w:ascii="Times New Roman" w:hAnsi="Times New Roman" w:cs="Times New Roman"/>
          <w:b/>
          <w:sz w:val="24"/>
          <w:szCs w:val="24"/>
        </w:rPr>
      </w:pPr>
    </w:p>
    <w:p w:rsidR="00D21A08" w:rsidRDefault="00D21A08" w:rsidP="002B5312">
      <w:pPr>
        <w:jc w:val="center"/>
        <w:rPr>
          <w:rFonts w:ascii="Times New Roman" w:hAnsi="Times New Roman" w:cs="Times New Roman"/>
          <w:b/>
          <w:sz w:val="24"/>
          <w:szCs w:val="24"/>
        </w:rPr>
      </w:pPr>
    </w:p>
    <w:p w:rsidR="002B5312" w:rsidRPr="002770E1" w:rsidRDefault="002770E1" w:rsidP="002B5312">
      <w:pPr>
        <w:jc w:val="center"/>
        <w:rPr>
          <w:rFonts w:ascii="Times New Roman" w:hAnsi="Times New Roman" w:cs="Times New Roman"/>
          <w:b/>
          <w:sz w:val="24"/>
          <w:szCs w:val="24"/>
        </w:rPr>
      </w:pPr>
      <w:r>
        <w:rPr>
          <w:rFonts w:ascii="Times New Roman" w:hAnsi="Times New Roman" w:cs="Times New Roman"/>
          <w:b/>
          <w:sz w:val="24"/>
          <w:szCs w:val="24"/>
        </w:rPr>
        <w:t>г</w:t>
      </w:r>
      <w:r w:rsidRPr="002770E1">
        <w:rPr>
          <w:rFonts w:ascii="Times New Roman" w:hAnsi="Times New Roman" w:cs="Times New Roman"/>
          <w:b/>
          <w:sz w:val="24"/>
          <w:szCs w:val="24"/>
        </w:rPr>
        <w:t>.</w:t>
      </w:r>
      <w:r>
        <w:rPr>
          <w:rFonts w:ascii="Times New Roman" w:hAnsi="Times New Roman" w:cs="Times New Roman"/>
          <w:b/>
          <w:sz w:val="24"/>
          <w:szCs w:val="24"/>
        </w:rPr>
        <w:t xml:space="preserve"> </w:t>
      </w:r>
      <w:r w:rsidRPr="002770E1">
        <w:rPr>
          <w:rFonts w:ascii="Times New Roman" w:hAnsi="Times New Roman" w:cs="Times New Roman"/>
          <w:b/>
          <w:sz w:val="24"/>
          <w:szCs w:val="24"/>
        </w:rPr>
        <w:t>Орел</w:t>
      </w:r>
    </w:p>
    <w:p w:rsidR="003B13D1" w:rsidRDefault="002E1CFC" w:rsidP="002B5312">
      <w:pPr>
        <w:jc w:val="center"/>
        <w:rPr>
          <w:rFonts w:ascii="Times New Roman" w:hAnsi="Times New Roman" w:cs="Times New Roman"/>
          <w:b/>
          <w:sz w:val="24"/>
          <w:szCs w:val="24"/>
        </w:rPr>
      </w:pPr>
      <w:r>
        <w:rPr>
          <w:rFonts w:ascii="Times New Roman" w:hAnsi="Times New Roman" w:cs="Times New Roman"/>
          <w:b/>
          <w:sz w:val="24"/>
          <w:szCs w:val="24"/>
        </w:rPr>
        <w:t>202</w:t>
      </w:r>
      <w:r w:rsidR="00FC2C2F">
        <w:rPr>
          <w:rFonts w:ascii="Times New Roman" w:hAnsi="Times New Roman" w:cs="Times New Roman"/>
          <w:b/>
          <w:sz w:val="24"/>
          <w:szCs w:val="24"/>
        </w:rPr>
        <w:t>5</w:t>
      </w:r>
      <w:r w:rsidR="003B13D1">
        <w:rPr>
          <w:rFonts w:ascii="Times New Roman" w:hAnsi="Times New Roman" w:cs="Times New Roman"/>
          <w:b/>
          <w:sz w:val="24"/>
          <w:szCs w:val="24"/>
        </w:rPr>
        <w:br w:type="page"/>
      </w:r>
    </w:p>
    <w:p w:rsidR="0008430A" w:rsidRDefault="0008430A" w:rsidP="002B5312">
      <w:pPr>
        <w:jc w:val="center"/>
        <w:rPr>
          <w:rFonts w:ascii="Times New Roman" w:hAnsi="Times New Roman" w:cs="Times New Roman"/>
          <w:b/>
          <w:sz w:val="24"/>
          <w:szCs w:val="24"/>
        </w:rPr>
      </w:pPr>
    </w:p>
    <w:p w:rsidR="002B5312" w:rsidRDefault="000062F1" w:rsidP="000062F1">
      <w:pPr>
        <w:rPr>
          <w:rFonts w:ascii="Times New Roman" w:hAnsi="Times New Roman" w:cs="Times New Roman"/>
          <w:b/>
          <w:sz w:val="28"/>
          <w:szCs w:val="28"/>
        </w:rPr>
      </w:pPr>
      <w:r w:rsidRPr="000062F1">
        <w:rPr>
          <w:rFonts w:ascii="Times New Roman" w:hAnsi="Times New Roman" w:cs="Times New Roman"/>
          <w:b/>
          <w:sz w:val="28"/>
          <w:szCs w:val="28"/>
        </w:rPr>
        <w:t xml:space="preserve">Раздел </w:t>
      </w:r>
      <w:r w:rsidRPr="000062F1">
        <w:rPr>
          <w:rFonts w:ascii="Times New Roman" w:hAnsi="Times New Roman" w:cs="Times New Roman"/>
          <w:b/>
          <w:sz w:val="28"/>
          <w:szCs w:val="28"/>
          <w:lang w:val="en-US"/>
        </w:rPr>
        <w:t>I</w:t>
      </w:r>
      <w:r w:rsidRPr="000062F1">
        <w:rPr>
          <w:rFonts w:ascii="Times New Roman" w:hAnsi="Times New Roman" w:cs="Times New Roman"/>
          <w:b/>
          <w:sz w:val="28"/>
          <w:szCs w:val="28"/>
        </w:rPr>
        <w:t>: Используемые в документации сокращения</w:t>
      </w:r>
      <w:r w:rsidR="004A50C4">
        <w:rPr>
          <w:rFonts w:ascii="Times New Roman" w:hAnsi="Times New Roman" w:cs="Times New Roman"/>
          <w:b/>
          <w:sz w:val="28"/>
          <w:szCs w:val="28"/>
        </w:rPr>
        <w:t>.</w:t>
      </w:r>
    </w:p>
    <w:p w:rsidR="003E2AC1" w:rsidRPr="003E2AC1" w:rsidRDefault="003E2AC1" w:rsidP="003E2AC1">
      <w:pPr>
        <w:jc w:val="both"/>
        <w:rPr>
          <w:rFonts w:ascii="Times New Roman" w:hAnsi="Times New Roman" w:cs="Times New Roman"/>
          <w:sz w:val="24"/>
          <w:szCs w:val="24"/>
        </w:rPr>
      </w:pPr>
      <w:r w:rsidRPr="003E2AC1">
        <w:rPr>
          <w:rFonts w:ascii="Times New Roman" w:hAnsi="Times New Roman" w:cs="Times New Roman"/>
          <w:b/>
          <w:sz w:val="24"/>
          <w:szCs w:val="24"/>
        </w:rPr>
        <w:t>ЭТП</w:t>
      </w:r>
      <w:r w:rsidRPr="003E2AC1">
        <w:rPr>
          <w:rFonts w:ascii="Times New Roman" w:hAnsi="Times New Roman" w:cs="Times New Roman"/>
          <w:sz w:val="24"/>
          <w:szCs w:val="24"/>
        </w:rPr>
        <w:t xml:space="preserve"> – Электронная торговая площадка с необходимыми для ее функционирования программно-аппаратными средствами. </w:t>
      </w:r>
    </w:p>
    <w:p w:rsidR="003E2AC1" w:rsidRPr="003E2AC1" w:rsidRDefault="003E2AC1" w:rsidP="003E2AC1">
      <w:pPr>
        <w:jc w:val="both"/>
        <w:rPr>
          <w:rFonts w:ascii="Times New Roman" w:hAnsi="Times New Roman" w:cs="Times New Roman"/>
          <w:sz w:val="24"/>
          <w:szCs w:val="24"/>
        </w:rPr>
      </w:pPr>
      <w:r w:rsidRPr="003E2AC1">
        <w:rPr>
          <w:rFonts w:ascii="Times New Roman" w:hAnsi="Times New Roman" w:cs="Times New Roman"/>
          <w:b/>
          <w:sz w:val="24"/>
          <w:szCs w:val="24"/>
        </w:rPr>
        <w:t>Заявка на участие (далее также – заявка)</w:t>
      </w:r>
      <w:r w:rsidRPr="003E2AC1">
        <w:rPr>
          <w:rFonts w:ascii="Times New Roman" w:hAnsi="Times New Roman" w:cs="Times New Roman"/>
          <w:sz w:val="24"/>
          <w:szCs w:val="24"/>
        </w:rPr>
        <w:t xml:space="preserve"> - письменное подтверждение (или подтверждение в форме электронного документа, если это предусмотрено условиями документации о проведении запроса предложений) участником запроса предложений его согласия участвовать в запросе предложений на условиях, указанных в документации о поведении запроса предложений, поданная в срок и по форме, установленной документацией о проведении запроса предложений.</w:t>
      </w:r>
    </w:p>
    <w:p w:rsidR="003E2AC1" w:rsidRPr="003E2AC1" w:rsidRDefault="003E2AC1" w:rsidP="003E2AC1">
      <w:pPr>
        <w:jc w:val="both"/>
        <w:rPr>
          <w:rFonts w:ascii="Times New Roman" w:hAnsi="Times New Roman" w:cs="Times New Roman"/>
          <w:sz w:val="24"/>
          <w:szCs w:val="24"/>
        </w:rPr>
      </w:pPr>
      <w:r w:rsidRPr="003E2AC1">
        <w:rPr>
          <w:rFonts w:ascii="Times New Roman" w:hAnsi="Times New Roman" w:cs="Times New Roman"/>
          <w:b/>
          <w:sz w:val="24"/>
          <w:szCs w:val="24"/>
        </w:rPr>
        <w:t xml:space="preserve">Извещение </w:t>
      </w:r>
      <w:r w:rsidRPr="003E2AC1">
        <w:rPr>
          <w:rFonts w:ascii="Times New Roman" w:hAnsi="Times New Roman" w:cs="Times New Roman"/>
          <w:sz w:val="24"/>
          <w:szCs w:val="24"/>
        </w:rPr>
        <w:t>– документ, являющийся частью Закупочной документации, объявляющий проведение Закупки.</w:t>
      </w:r>
    </w:p>
    <w:p w:rsidR="003E2AC1" w:rsidRPr="003E2AC1" w:rsidRDefault="003E2AC1" w:rsidP="003E2AC1">
      <w:pPr>
        <w:jc w:val="both"/>
        <w:rPr>
          <w:rFonts w:ascii="Times New Roman" w:hAnsi="Times New Roman" w:cs="Times New Roman"/>
          <w:sz w:val="24"/>
          <w:szCs w:val="24"/>
        </w:rPr>
      </w:pPr>
      <w:r w:rsidRPr="003E2AC1">
        <w:rPr>
          <w:rFonts w:ascii="Times New Roman" w:hAnsi="Times New Roman" w:cs="Times New Roman"/>
          <w:b/>
          <w:sz w:val="24"/>
          <w:szCs w:val="24"/>
        </w:rPr>
        <w:t>Закупочная документация</w:t>
      </w:r>
      <w:r w:rsidRPr="003E2AC1">
        <w:rPr>
          <w:rFonts w:ascii="Times New Roman" w:hAnsi="Times New Roman" w:cs="Times New Roman"/>
          <w:sz w:val="24"/>
          <w:szCs w:val="24"/>
        </w:rPr>
        <w:t xml:space="preserve"> – Комплект документов, содержащий полную информацию о предмете, условиях участия и правилах проведения Закупки, правилах подготовки, оформления и подачи КП Участником, правилах выбора поставщика (подрядчика, исполнителя), а также об условиях заключаемого по результатам Закупки договора, включая проект такого договора.</w:t>
      </w:r>
    </w:p>
    <w:p w:rsidR="003E2AC1" w:rsidRPr="003E2AC1" w:rsidRDefault="003E2AC1" w:rsidP="003E2AC1">
      <w:pPr>
        <w:jc w:val="both"/>
        <w:rPr>
          <w:rFonts w:ascii="Times New Roman" w:hAnsi="Times New Roman" w:cs="Times New Roman"/>
          <w:sz w:val="24"/>
          <w:szCs w:val="24"/>
        </w:rPr>
      </w:pPr>
      <w:r w:rsidRPr="003E2AC1">
        <w:rPr>
          <w:rFonts w:ascii="Times New Roman" w:hAnsi="Times New Roman" w:cs="Times New Roman"/>
          <w:b/>
          <w:sz w:val="24"/>
          <w:szCs w:val="24"/>
        </w:rPr>
        <w:t>КП</w:t>
      </w:r>
      <w:r w:rsidRPr="003E2AC1">
        <w:rPr>
          <w:rFonts w:ascii="Times New Roman" w:hAnsi="Times New Roman" w:cs="Times New Roman"/>
          <w:sz w:val="24"/>
          <w:szCs w:val="24"/>
        </w:rPr>
        <w:t xml:space="preserve"> -Коммерческое предложение Участника по определенной Закупочной процедуре или лоту, в котором определены его условия продажи/поставки товаров, выполнения работ, оказания услуг.</w:t>
      </w:r>
    </w:p>
    <w:p w:rsidR="003E2AC1" w:rsidRPr="003E2AC1" w:rsidRDefault="003E2AC1" w:rsidP="003E2AC1">
      <w:pPr>
        <w:jc w:val="both"/>
        <w:rPr>
          <w:rFonts w:ascii="Times New Roman" w:hAnsi="Times New Roman" w:cs="Times New Roman"/>
          <w:sz w:val="24"/>
          <w:szCs w:val="24"/>
        </w:rPr>
      </w:pPr>
      <w:r w:rsidRPr="003E2AC1">
        <w:rPr>
          <w:rFonts w:ascii="Times New Roman" w:hAnsi="Times New Roman" w:cs="Times New Roman"/>
          <w:b/>
          <w:sz w:val="24"/>
          <w:szCs w:val="24"/>
        </w:rPr>
        <w:t>Договор</w:t>
      </w:r>
      <w:r w:rsidRPr="003E2AC1">
        <w:rPr>
          <w:rFonts w:ascii="Times New Roman" w:hAnsi="Times New Roman" w:cs="Times New Roman"/>
          <w:sz w:val="24"/>
          <w:szCs w:val="24"/>
        </w:rPr>
        <w:t xml:space="preserve"> – юридический документ вне зависимости от наименования (договор, соглашение, дополнение, дополнительное соглашение и т.п.), которым закреплено установление, изменение или прекращение гражданских прав и обязанностей между Заказчиком и Контрагентом.</w:t>
      </w:r>
    </w:p>
    <w:p w:rsidR="00872906" w:rsidRDefault="003E2AC1" w:rsidP="003E2AC1">
      <w:pPr>
        <w:jc w:val="both"/>
        <w:rPr>
          <w:rFonts w:ascii="Times New Roman" w:hAnsi="Times New Roman" w:cs="Times New Roman"/>
          <w:sz w:val="24"/>
          <w:szCs w:val="24"/>
        </w:rPr>
      </w:pPr>
      <w:r w:rsidRPr="003E2AC1">
        <w:rPr>
          <w:rFonts w:ascii="Times New Roman" w:hAnsi="Times New Roman" w:cs="Times New Roman"/>
          <w:b/>
          <w:sz w:val="24"/>
          <w:szCs w:val="24"/>
        </w:rPr>
        <w:t xml:space="preserve">Комиссия </w:t>
      </w:r>
      <w:r w:rsidRPr="003E2AC1">
        <w:rPr>
          <w:rFonts w:ascii="Times New Roman" w:hAnsi="Times New Roman" w:cs="Times New Roman"/>
          <w:sz w:val="24"/>
          <w:szCs w:val="24"/>
        </w:rPr>
        <w:t>– Коллегиальный совещательный орган Общества</w:t>
      </w:r>
    </w:p>
    <w:p w:rsidR="003E2AC1" w:rsidRPr="003E2AC1" w:rsidRDefault="003E2AC1" w:rsidP="003E2AC1">
      <w:pPr>
        <w:jc w:val="both"/>
        <w:rPr>
          <w:rFonts w:ascii="Times New Roman" w:hAnsi="Times New Roman" w:cs="Times New Roman"/>
          <w:sz w:val="24"/>
          <w:szCs w:val="24"/>
        </w:rPr>
      </w:pPr>
      <w:r w:rsidRPr="003E2AC1">
        <w:rPr>
          <w:rFonts w:ascii="Times New Roman" w:hAnsi="Times New Roman" w:cs="Times New Roman"/>
          <w:b/>
          <w:sz w:val="24"/>
          <w:szCs w:val="24"/>
        </w:rPr>
        <w:t>Заказчик</w:t>
      </w:r>
      <w:r w:rsidRPr="003E2AC1">
        <w:rPr>
          <w:rFonts w:ascii="Times New Roman" w:hAnsi="Times New Roman" w:cs="Times New Roman"/>
          <w:sz w:val="24"/>
          <w:szCs w:val="24"/>
        </w:rPr>
        <w:t xml:space="preserve"> – Общество в пределах Группы, в интересах которого проводятся соответствующие Закупочные процедуры.</w:t>
      </w:r>
    </w:p>
    <w:p w:rsidR="003E2AC1" w:rsidRPr="003E2AC1" w:rsidRDefault="003E2AC1" w:rsidP="003E2AC1">
      <w:pPr>
        <w:jc w:val="both"/>
        <w:rPr>
          <w:rFonts w:ascii="Times New Roman" w:hAnsi="Times New Roman" w:cs="Times New Roman"/>
          <w:sz w:val="24"/>
          <w:szCs w:val="24"/>
        </w:rPr>
      </w:pPr>
      <w:r w:rsidRPr="003E2AC1">
        <w:rPr>
          <w:rFonts w:ascii="Times New Roman" w:hAnsi="Times New Roman" w:cs="Times New Roman"/>
          <w:b/>
          <w:sz w:val="24"/>
          <w:szCs w:val="24"/>
        </w:rPr>
        <w:t>Лот</w:t>
      </w:r>
      <w:r w:rsidRPr="003E2AC1">
        <w:rPr>
          <w:rFonts w:ascii="Times New Roman" w:hAnsi="Times New Roman" w:cs="Times New Roman"/>
          <w:sz w:val="24"/>
          <w:szCs w:val="24"/>
        </w:rPr>
        <w:t xml:space="preserve"> – Часть от общего объема закупаемого товара, работ, услуг, явно обособленная в Закупочной документации, на которую в рамках Закупки подается отдельное предложение.</w:t>
      </w:r>
    </w:p>
    <w:p w:rsidR="003E2AC1" w:rsidRPr="003E2AC1" w:rsidRDefault="003E2AC1" w:rsidP="003E2AC1">
      <w:pPr>
        <w:jc w:val="both"/>
        <w:rPr>
          <w:rFonts w:ascii="Times New Roman" w:hAnsi="Times New Roman" w:cs="Times New Roman"/>
          <w:sz w:val="24"/>
          <w:szCs w:val="24"/>
        </w:rPr>
      </w:pPr>
      <w:r w:rsidRPr="003E2AC1">
        <w:rPr>
          <w:rFonts w:ascii="Times New Roman" w:hAnsi="Times New Roman" w:cs="Times New Roman"/>
          <w:b/>
          <w:sz w:val="24"/>
          <w:szCs w:val="24"/>
        </w:rPr>
        <w:t>Участник (далее также - участник закупки)</w:t>
      </w:r>
      <w:r w:rsidRPr="003E2AC1">
        <w:rPr>
          <w:rFonts w:ascii="Times New Roman" w:hAnsi="Times New Roman" w:cs="Times New Roman"/>
          <w:sz w:val="24"/>
          <w:szCs w:val="24"/>
        </w:rPr>
        <w:t xml:space="preserve"> -Физическое или юридическое лицо, участвующее в Закупке в соответствии с Положением и безусловно принимающее условия соответствующей Закупочной документации, которое готово передать в собственность товары, выполнить работы, оказать услуги, необходимые Заказчику, и заключить договор, подало КП и документы, подтверждающие соответствие требованиям Закупочной документации.</w:t>
      </w:r>
    </w:p>
    <w:p w:rsidR="00B652B5" w:rsidRDefault="00B652B5" w:rsidP="003E2AC1">
      <w:pPr>
        <w:rPr>
          <w:rFonts w:ascii="Times New Roman" w:hAnsi="Times New Roman" w:cs="Times New Roman"/>
          <w:b/>
          <w:sz w:val="24"/>
          <w:szCs w:val="24"/>
        </w:rPr>
      </w:pPr>
    </w:p>
    <w:p w:rsidR="003E2AC1" w:rsidRDefault="003E2AC1" w:rsidP="003E2AC1">
      <w:pPr>
        <w:rPr>
          <w:rFonts w:ascii="Times New Roman" w:hAnsi="Times New Roman" w:cs="Times New Roman"/>
          <w:b/>
          <w:sz w:val="24"/>
          <w:szCs w:val="24"/>
        </w:rPr>
      </w:pPr>
    </w:p>
    <w:p w:rsidR="00512ED4" w:rsidRDefault="00512ED4" w:rsidP="003E2AC1">
      <w:pPr>
        <w:rPr>
          <w:rFonts w:ascii="Times New Roman" w:hAnsi="Times New Roman" w:cs="Times New Roman"/>
          <w:b/>
          <w:sz w:val="24"/>
          <w:szCs w:val="24"/>
        </w:rPr>
      </w:pPr>
    </w:p>
    <w:p w:rsidR="00512ED4" w:rsidRDefault="00512ED4" w:rsidP="003E2AC1">
      <w:pPr>
        <w:rPr>
          <w:rFonts w:ascii="Times New Roman" w:hAnsi="Times New Roman" w:cs="Times New Roman"/>
          <w:b/>
          <w:sz w:val="24"/>
          <w:szCs w:val="24"/>
        </w:rPr>
      </w:pPr>
    </w:p>
    <w:p w:rsidR="00872906" w:rsidRDefault="00872906" w:rsidP="003E2AC1">
      <w:pPr>
        <w:rPr>
          <w:rFonts w:ascii="Times New Roman" w:hAnsi="Times New Roman" w:cs="Times New Roman"/>
          <w:b/>
          <w:sz w:val="24"/>
          <w:szCs w:val="24"/>
        </w:rPr>
      </w:pPr>
    </w:p>
    <w:p w:rsidR="003E2AC1" w:rsidRDefault="003E2AC1" w:rsidP="003E2AC1">
      <w:pPr>
        <w:rPr>
          <w:rFonts w:ascii="Times New Roman" w:hAnsi="Times New Roman" w:cs="Times New Roman"/>
          <w:b/>
          <w:sz w:val="24"/>
          <w:szCs w:val="24"/>
        </w:rPr>
      </w:pPr>
    </w:p>
    <w:p w:rsidR="002B5312" w:rsidRPr="002B5312" w:rsidRDefault="004A50C4" w:rsidP="003E2AC1">
      <w:pPr>
        <w:rPr>
          <w:rFonts w:ascii="Times New Roman" w:hAnsi="Times New Roman" w:cs="Times New Roman"/>
          <w:b/>
          <w:sz w:val="28"/>
          <w:szCs w:val="28"/>
        </w:rPr>
      </w:pPr>
      <w:r>
        <w:rPr>
          <w:rFonts w:ascii="Times New Roman" w:hAnsi="Times New Roman" w:cs="Times New Roman"/>
          <w:b/>
          <w:sz w:val="28"/>
          <w:szCs w:val="28"/>
        </w:rPr>
        <w:t xml:space="preserve">Раздел </w:t>
      </w:r>
      <w:r>
        <w:rPr>
          <w:rFonts w:ascii="Times New Roman" w:hAnsi="Times New Roman" w:cs="Times New Roman"/>
          <w:b/>
          <w:sz w:val="28"/>
          <w:szCs w:val="28"/>
          <w:lang w:val="en-US"/>
        </w:rPr>
        <w:t>II</w:t>
      </w:r>
      <w:r>
        <w:rPr>
          <w:rFonts w:ascii="Times New Roman" w:hAnsi="Times New Roman" w:cs="Times New Roman"/>
          <w:b/>
          <w:sz w:val="28"/>
          <w:szCs w:val="28"/>
        </w:rPr>
        <w:t xml:space="preserve">: </w:t>
      </w:r>
      <w:r w:rsidR="002B5312" w:rsidRPr="002B5312">
        <w:rPr>
          <w:rFonts w:ascii="Times New Roman" w:hAnsi="Times New Roman" w:cs="Times New Roman"/>
          <w:b/>
          <w:sz w:val="28"/>
          <w:szCs w:val="28"/>
        </w:rPr>
        <w:t>Информационная карта запроса предложений</w:t>
      </w:r>
      <w:r>
        <w:rPr>
          <w:rFonts w:ascii="Times New Roman" w:hAnsi="Times New Roman" w:cs="Times New Roman"/>
          <w:b/>
          <w:sz w:val="28"/>
          <w:szCs w:val="28"/>
        </w:rPr>
        <w:t>.</w:t>
      </w:r>
    </w:p>
    <w:tbl>
      <w:tblPr>
        <w:tblStyle w:val="a7"/>
        <w:tblW w:w="9493" w:type="dxa"/>
        <w:tblLook w:val="04A0" w:firstRow="1" w:lastRow="0" w:firstColumn="1" w:lastColumn="0" w:noHBand="0" w:noVBand="1"/>
      </w:tblPr>
      <w:tblGrid>
        <w:gridCol w:w="704"/>
        <w:gridCol w:w="3827"/>
        <w:gridCol w:w="4962"/>
      </w:tblGrid>
      <w:tr w:rsidR="002B5312" w:rsidRPr="0096707B" w:rsidTr="000942D9">
        <w:tc>
          <w:tcPr>
            <w:tcW w:w="704" w:type="dxa"/>
          </w:tcPr>
          <w:p w:rsidR="002B5312" w:rsidRPr="00233CFA" w:rsidRDefault="002B5312" w:rsidP="002B5312">
            <w:pPr>
              <w:rPr>
                <w:rFonts w:ascii="Times New Roman" w:hAnsi="Times New Roman" w:cs="Times New Roman"/>
                <w:b/>
                <w:sz w:val="24"/>
                <w:szCs w:val="24"/>
              </w:rPr>
            </w:pPr>
            <w:r w:rsidRPr="00233CFA">
              <w:rPr>
                <w:rFonts w:ascii="Times New Roman" w:hAnsi="Times New Roman" w:cs="Times New Roman"/>
                <w:b/>
                <w:sz w:val="24"/>
                <w:szCs w:val="24"/>
              </w:rPr>
              <w:t>№ п/п</w:t>
            </w:r>
          </w:p>
        </w:tc>
        <w:tc>
          <w:tcPr>
            <w:tcW w:w="3827" w:type="dxa"/>
          </w:tcPr>
          <w:p w:rsidR="002B5312" w:rsidRPr="00233CFA" w:rsidRDefault="002B5312" w:rsidP="002B5312">
            <w:pPr>
              <w:rPr>
                <w:rFonts w:ascii="Times New Roman" w:hAnsi="Times New Roman" w:cs="Times New Roman"/>
                <w:b/>
                <w:sz w:val="24"/>
                <w:szCs w:val="24"/>
              </w:rPr>
            </w:pPr>
            <w:r w:rsidRPr="00233CFA">
              <w:rPr>
                <w:rFonts w:ascii="Times New Roman" w:hAnsi="Times New Roman" w:cs="Times New Roman"/>
                <w:b/>
                <w:sz w:val="24"/>
                <w:szCs w:val="24"/>
              </w:rPr>
              <w:t>Наименование сведений и требований</w:t>
            </w:r>
          </w:p>
        </w:tc>
        <w:tc>
          <w:tcPr>
            <w:tcW w:w="4962" w:type="dxa"/>
          </w:tcPr>
          <w:p w:rsidR="002B5312" w:rsidRPr="00233CFA" w:rsidRDefault="002B5312" w:rsidP="002B5312">
            <w:pPr>
              <w:rPr>
                <w:rFonts w:ascii="Times New Roman" w:hAnsi="Times New Roman" w:cs="Times New Roman"/>
                <w:b/>
                <w:sz w:val="24"/>
                <w:szCs w:val="24"/>
              </w:rPr>
            </w:pPr>
            <w:r w:rsidRPr="00233CFA">
              <w:rPr>
                <w:rFonts w:ascii="Times New Roman" w:hAnsi="Times New Roman" w:cs="Times New Roman"/>
                <w:b/>
                <w:sz w:val="24"/>
                <w:szCs w:val="24"/>
              </w:rPr>
              <w:t>Содержание сведений и требований</w:t>
            </w:r>
          </w:p>
        </w:tc>
      </w:tr>
      <w:tr w:rsidR="006A5CEA" w:rsidRPr="0096707B" w:rsidTr="000942D9">
        <w:tc>
          <w:tcPr>
            <w:tcW w:w="704" w:type="dxa"/>
          </w:tcPr>
          <w:p w:rsidR="006A5CEA" w:rsidRPr="0096707B" w:rsidRDefault="006A5CEA" w:rsidP="006A5CEA">
            <w:pPr>
              <w:rPr>
                <w:rFonts w:ascii="Times New Roman" w:hAnsi="Times New Roman" w:cs="Times New Roman"/>
                <w:sz w:val="24"/>
                <w:szCs w:val="24"/>
              </w:rPr>
            </w:pPr>
            <w:r>
              <w:rPr>
                <w:rFonts w:ascii="Times New Roman" w:hAnsi="Times New Roman" w:cs="Times New Roman"/>
                <w:sz w:val="24"/>
                <w:szCs w:val="24"/>
              </w:rPr>
              <w:t>1.</w:t>
            </w:r>
          </w:p>
        </w:tc>
        <w:tc>
          <w:tcPr>
            <w:tcW w:w="3827" w:type="dxa"/>
          </w:tcPr>
          <w:p w:rsidR="006A5CEA" w:rsidRPr="0096707B" w:rsidRDefault="006A5CEA" w:rsidP="006A5CEA">
            <w:pPr>
              <w:rPr>
                <w:rFonts w:ascii="Times New Roman" w:hAnsi="Times New Roman" w:cs="Times New Roman"/>
                <w:sz w:val="24"/>
                <w:szCs w:val="24"/>
              </w:rPr>
            </w:pPr>
            <w:r w:rsidRPr="0096707B">
              <w:rPr>
                <w:rFonts w:ascii="Times New Roman" w:hAnsi="Times New Roman" w:cs="Times New Roman"/>
                <w:sz w:val="24"/>
                <w:szCs w:val="24"/>
              </w:rPr>
              <w:t>Описание предмета закупки</w:t>
            </w:r>
          </w:p>
        </w:tc>
        <w:tc>
          <w:tcPr>
            <w:tcW w:w="4962" w:type="dxa"/>
          </w:tcPr>
          <w:p w:rsidR="006A5CEA" w:rsidRPr="000B23F6" w:rsidRDefault="000B23F6" w:rsidP="00991DA1">
            <w:pPr>
              <w:autoSpaceDE w:val="0"/>
              <w:autoSpaceDN w:val="0"/>
              <w:adjustRightInd w:val="0"/>
              <w:rPr>
                <w:rFonts w:ascii="Times New Roman" w:hAnsi="Times New Roman" w:cs="Times New Roman"/>
                <w:sz w:val="24"/>
                <w:szCs w:val="24"/>
              </w:rPr>
            </w:pPr>
            <w:r w:rsidRPr="000B23F6">
              <w:rPr>
                <w:rFonts w:ascii="Times New Roman" w:hAnsi="Times New Roman" w:cs="Times New Roman"/>
                <w:color w:val="000000" w:themeColor="text1"/>
                <w:sz w:val="24"/>
                <w:szCs w:val="24"/>
              </w:rPr>
              <w:t xml:space="preserve">Оказание услуг по </w:t>
            </w:r>
            <w:r w:rsidRPr="000B23F6">
              <w:rPr>
                <w:rFonts w:ascii="Times New Roman" w:hAnsi="Times New Roman" w:cs="Times New Roman"/>
                <w:sz w:val="24"/>
                <w:szCs w:val="24"/>
              </w:rPr>
              <w:t>проведению негосударственной экспертизы проектной документации и инженерных изысканий поз. 7</w:t>
            </w:r>
            <w:r w:rsidR="00991DA1">
              <w:rPr>
                <w:rFonts w:ascii="Times New Roman" w:hAnsi="Times New Roman" w:cs="Times New Roman"/>
                <w:sz w:val="24"/>
                <w:szCs w:val="24"/>
              </w:rPr>
              <w:t>2</w:t>
            </w:r>
            <w:r w:rsidRPr="000B23F6">
              <w:rPr>
                <w:rFonts w:ascii="Times New Roman" w:hAnsi="Times New Roman" w:cs="Times New Roman"/>
                <w:sz w:val="24"/>
                <w:szCs w:val="24"/>
              </w:rPr>
              <w:t xml:space="preserve"> МР «Зареченский»</w:t>
            </w:r>
          </w:p>
        </w:tc>
      </w:tr>
      <w:tr w:rsidR="002B5312" w:rsidRPr="0096707B" w:rsidTr="000942D9">
        <w:tc>
          <w:tcPr>
            <w:tcW w:w="704" w:type="dxa"/>
          </w:tcPr>
          <w:p w:rsidR="002B5312" w:rsidRPr="0096707B" w:rsidRDefault="00944BFB" w:rsidP="002B5312">
            <w:pPr>
              <w:rPr>
                <w:rFonts w:ascii="Times New Roman" w:hAnsi="Times New Roman" w:cs="Times New Roman"/>
                <w:sz w:val="24"/>
                <w:szCs w:val="24"/>
              </w:rPr>
            </w:pPr>
            <w:r>
              <w:rPr>
                <w:rFonts w:ascii="Times New Roman" w:hAnsi="Times New Roman" w:cs="Times New Roman"/>
                <w:sz w:val="24"/>
                <w:szCs w:val="24"/>
              </w:rPr>
              <w:t>2</w:t>
            </w:r>
            <w:r w:rsidR="000062F1">
              <w:rPr>
                <w:rFonts w:ascii="Times New Roman" w:hAnsi="Times New Roman" w:cs="Times New Roman"/>
                <w:sz w:val="24"/>
                <w:szCs w:val="24"/>
              </w:rPr>
              <w:t>.</w:t>
            </w:r>
          </w:p>
        </w:tc>
        <w:tc>
          <w:tcPr>
            <w:tcW w:w="3827" w:type="dxa"/>
          </w:tcPr>
          <w:p w:rsidR="002B5312" w:rsidRPr="0096707B" w:rsidRDefault="0096707B" w:rsidP="002B5312">
            <w:pPr>
              <w:rPr>
                <w:rFonts w:ascii="Times New Roman" w:hAnsi="Times New Roman" w:cs="Times New Roman"/>
                <w:sz w:val="24"/>
                <w:szCs w:val="24"/>
              </w:rPr>
            </w:pPr>
            <w:r w:rsidRPr="0096707B">
              <w:rPr>
                <w:rFonts w:ascii="Times New Roman" w:hAnsi="Times New Roman" w:cs="Times New Roman"/>
                <w:sz w:val="24"/>
                <w:szCs w:val="24"/>
              </w:rPr>
              <w:t>Указание начальной максимальной цены/лимит бюджета</w:t>
            </w:r>
          </w:p>
        </w:tc>
        <w:tc>
          <w:tcPr>
            <w:tcW w:w="4962" w:type="dxa"/>
          </w:tcPr>
          <w:p w:rsidR="002B5312" w:rsidRPr="0096707B" w:rsidRDefault="00DA4AE6" w:rsidP="00944BFB">
            <w:pPr>
              <w:rPr>
                <w:rFonts w:ascii="Times New Roman" w:hAnsi="Times New Roman" w:cs="Times New Roman"/>
                <w:sz w:val="24"/>
                <w:szCs w:val="24"/>
              </w:rPr>
            </w:pPr>
            <w:r>
              <w:rPr>
                <w:rFonts w:ascii="Times New Roman" w:hAnsi="Times New Roman" w:cs="Times New Roman"/>
                <w:sz w:val="24"/>
                <w:szCs w:val="24"/>
              </w:rPr>
              <w:t>Не установлена</w:t>
            </w:r>
          </w:p>
        </w:tc>
      </w:tr>
      <w:tr w:rsidR="002B5312" w:rsidRPr="0096707B" w:rsidTr="000942D9">
        <w:tc>
          <w:tcPr>
            <w:tcW w:w="704" w:type="dxa"/>
          </w:tcPr>
          <w:p w:rsidR="002B5312" w:rsidRPr="0096707B" w:rsidRDefault="00944BFB" w:rsidP="002B5312">
            <w:pPr>
              <w:rPr>
                <w:rFonts w:ascii="Times New Roman" w:hAnsi="Times New Roman" w:cs="Times New Roman"/>
                <w:sz w:val="24"/>
                <w:szCs w:val="24"/>
              </w:rPr>
            </w:pPr>
            <w:r>
              <w:rPr>
                <w:rFonts w:ascii="Times New Roman" w:hAnsi="Times New Roman" w:cs="Times New Roman"/>
                <w:sz w:val="24"/>
                <w:szCs w:val="24"/>
              </w:rPr>
              <w:t>3</w:t>
            </w:r>
            <w:r w:rsidR="000062F1">
              <w:rPr>
                <w:rFonts w:ascii="Times New Roman" w:hAnsi="Times New Roman" w:cs="Times New Roman"/>
                <w:sz w:val="24"/>
                <w:szCs w:val="24"/>
              </w:rPr>
              <w:t>.</w:t>
            </w:r>
          </w:p>
        </w:tc>
        <w:tc>
          <w:tcPr>
            <w:tcW w:w="3827" w:type="dxa"/>
          </w:tcPr>
          <w:p w:rsidR="002B5312" w:rsidRPr="0096707B" w:rsidRDefault="0096707B" w:rsidP="002B5312">
            <w:pPr>
              <w:rPr>
                <w:rFonts w:ascii="Times New Roman" w:hAnsi="Times New Roman" w:cs="Times New Roman"/>
                <w:sz w:val="24"/>
                <w:szCs w:val="24"/>
              </w:rPr>
            </w:pPr>
            <w:r>
              <w:rPr>
                <w:rFonts w:ascii="Times New Roman" w:hAnsi="Times New Roman" w:cs="Times New Roman"/>
                <w:sz w:val="24"/>
                <w:szCs w:val="24"/>
              </w:rPr>
              <w:t>Требования к участнику</w:t>
            </w:r>
          </w:p>
        </w:tc>
        <w:tc>
          <w:tcPr>
            <w:tcW w:w="4962" w:type="dxa"/>
          </w:tcPr>
          <w:p w:rsidR="003E2AC1" w:rsidRPr="000B23F6" w:rsidRDefault="003E2AC1" w:rsidP="003E2AC1">
            <w:pPr>
              <w:rPr>
                <w:rFonts w:ascii="Times New Roman" w:hAnsi="Times New Roman" w:cs="Times New Roman"/>
                <w:sz w:val="24"/>
                <w:szCs w:val="24"/>
              </w:rPr>
            </w:pPr>
            <w:r w:rsidRPr="000B23F6">
              <w:rPr>
                <w:rFonts w:ascii="Times New Roman" w:hAnsi="Times New Roman" w:cs="Times New Roman"/>
                <w:sz w:val="24"/>
                <w:szCs w:val="24"/>
              </w:rPr>
              <w:t>Участник должен соответствовать следующим обязательным требованиям:</w:t>
            </w:r>
          </w:p>
          <w:p w:rsidR="003E2AC1" w:rsidRPr="000B23F6" w:rsidRDefault="003E2AC1" w:rsidP="003E2AC1">
            <w:pPr>
              <w:rPr>
                <w:rFonts w:ascii="Times New Roman" w:hAnsi="Times New Roman" w:cs="Times New Roman"/>
                <w:sz w:val="24"/>
                <w:szCs w:val="24"/>
              </w:rPr>
            </w:pPr>
            <w:r w:rsidRPr="000B23F6">
              <w:rPr>
                <w:rFonts w:ascii="Times New Roman" w:hAnsi="Times New Roman" w:cs="Times New Roman"/>
                <w:sz w:val="24"/>
                <w:szCs w:val="24"/>
              </w:rPr>
              <w:t>-требованиям,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Закупки, в частности, иметь в наличии все необходимые лицензии, разрешения и пр.;</w:t>
            </w:r>
          </w:p>
          <w:p w:rsidR="003E2AC1" w:rsidRPr="000B23F6" w:rsidRDefault="003E2AC1" w:rsidP="003E2AC1">
            <w:pPr>
              <w:rPr>
                <w:rFonts w:ascii="Times New Roman" w:hAnsi="Times New Roman" w:cs="Times New Roman"/>
                <w:sz w:val="24"/>
                <w:szCs w:val="24"/>
              </w:rPr>
            </w:pPr>
            <w:r w:rsidRPr="000B23F6">
              <w:rPr>
                <w:rFonts w:ascii="Times New Roman" w:hAnsi="Times New Roman" w:cs="Times New Roman"/>
                <w:sz w:val="24"/>
                <w:szCs w:val="24"/>
              </w:rPr>
              <w:t>-отсутствие оснований для ликвидации Участника-юридического лица и/или определения суда о принятии заявления о признании Участника банкротом;</w:t>
            </w:r>
          </w:p>
          <w:p w:rsidR="003E2AC1" w:rsidRPr="000B23F6" w:rsidRDefault="003E2AC1" w:rsidP="003E2AC1">
            <w:pPr>
              <w:rPr>
                <w:rFonts w:ascii="Times New Roman" w:hAnsi="Times New Roman" w:cs="Times New Roman"/>
                <w:sz w:val="24"/>
                <w:szCs w:val="24"/>
              </w:rPr>
            </w:pPr>
            <w:r w:rsidRPr="000B23F6">
              <w:rPr>
                <w:rFonts w:ascii="Times New Roman" w:hAnsi="Times New Roman" w:cs="Times New Roman"/>
                <w:sz w:val="24"/>
                <w:szCs w:val="24"/>
              </w:rPr>
              <w:t>-отсутствие приостановления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Закупочных процедурах;</w:t>
            </w:r>
          </w:p>
          <w:p w:rsidR="003E2AC1" w:rsidRPr="000B23F6" w:rsidRDefault="003E2AC1" w:rsidP="003E2AC1">
            <w:pPr>
              <w:rPr>
                <w:rFonts w:ascii="Times New Roman" w:hAnsi="Times New Roman" w:cs="Times New Roman"/>
                <w:sz w:val="24"/>
                <w:szCs w:val="24"/>
              </w:rPr>
            </w:pPr>
            <w:r w:rsidRPr="000B23F6">
              <w:rPr>
                <w:rFonts w:ascii="Times New Roman" w:hAnsi="Times New Roman" w:cs="Times New Roman"/>
                <w:sz w:val="24"/>
                <w:szCs w:val="24"/>
              </w:rPr>
              <w:t>- наличие у Участника исключительных прав на результаты интеллектуальной деятельности, если в связи с исполнением договора Заказчик приобретает права на такие результаты</w:t>
            </w:r>
            <w:r w:rsidR="00B07046" w:rsidRPr="000B23F6">
              <w:rPr>
                <w:rFonts w:ascii="Times New Roman" w:hAnsi="Times New Roman" w:cs="Times New Roman"/>
                <w:sz w:val="24"/>
                <w:szCs w:val="24"/>
              </w:rPr>
              <w:t xml:space="preserve"> (при необходимости)</w:t>
            </w:r>
            <w:r w:rsidRPr="000B23F6">
              <w:rPr>
                <w:rFonts w:ascii="Times New Roman" w:hAnsi="Times New Roman" w:cs="Times New Roman"/>
                <w:sz w:val="24"/>
                <w:szCs w:val="24"/>
              </w:rPr>
              <w:t>;</w:t>
            </w:r>
          </w:p>
          <w:p w:rsidR="003E2AC1" w:rsidRPr="000B23F6" w:rsidRDefault="003E2AC1" w:rsidP="003E2AC1">
            <w:pPr>
              <w:rPr>
                <w:rFonts w:ascii="Times New Roman" w:hAnsi="Times New Roman" w:cs="Times New Roman"/>
                <w:sz w:val="24"/>
                <w:szCs w:val="24"/>
              </w:rPr>
            </w:pPr>
            <w:r w:rsidRPr="000B23F6">
              <w:rPr>
                <w:rFonts w:ascii="Times New Roman" w:hAnsi="Times New Roman" w:cs="Times New Roman"/>
                <w:sz w:val="24"/>
                <w:szCs w:val="24"/>
              </w:rPr>
              <w:t>-отсутствие сведений об Участнике в государственном реестре недобросовестных поставщиков (подрядчиков, исполнителей) и в реестре недобросовестных поставщиков Группы;</w:t>
            </w:r>
          </w:p>
          <w:p w:rsidR="003E2AC1" w:rsidRPr="000B23F6" w:rsidRDefault="003E2AC1" w:rsidP="003E2AC1">
            <w:pPr>
              <w:rPr>
                <w:rFonts w:ascii="Times New Roman" w:hAnsi="Times New Roman" w:cs="Times New Roman"/>
                <w:sz w:val="24"/>
                <w:szCs w:val="24"/>
              </w:rPr>
            </w:pPr>
            <w:r w:rsidRPr="000B23F6">
              <w:rPr>
                <w:rFonts w:ascii="Times New Roman" w:hAnsi="Times New Roman" w:cs="Times New Roman"/>
                <w:sz w:val="24"/>
                <w:szCs w:val="24"/>
              </w:rPr>
              <w:t>-отсутствие задолженности по налогам, сборам, иным платежам за прошедший календарный год, размер которых превышает 25 (двадцать пять) процентов балансовой стоимости активов участника закупки на последний завершенный отчетный год;</w:t>
            </w:r>
          </w:p>
          <w:p w:rsidR="003E2AC1" w:rsidRPr="000B23F6" w:rsidRDefault="003E2AC1" w:rsidP="003E2AC1">
            <w:pPr>
              <w:rPr>
                <w:rFonts w:ascii="Times New Roman" w:hAnsi="Times New Roman" w:cs="Times New Roman"/>
                <w:sz w:val="24"/>
                <w:szCs w:val="24"/>
              </w:rPr>
            </w:pPr>
            <w:r w:rsidRPr="000B23F6">
              <w:rPr>
                <w:rFonts w:ascii="Times New Roman" w:hAnsi="Times New Roman" w:cs="Times New Roman"/>
                <w:sz w:val="24"/>
                <w:szCs w:val="24"/>
              </w:rPr>
              <w:t>-отсутствие конфликта интересов между Участником и лицами, участвующими в Процессе;</w:t>
            </w:r>
          </w:p>
          <w:p w:rsidR="003E2AC1" w:rsidRPr="000B23F6" w:rsidRDefault="003E2AC1" w:rsidP="003E2AC1">
            <w:pPr>
              <w:rPr>
                <w:rFonts w:ascii="Times New Roman" w:hAnsi="Times New Roman" w:cs="Times New Roman"/>
                <w:sz w:val="24"/>
                <w:szCs w:val="24"/>
              </w:rPr>
            </w:pPr>
            <w:r w:rsidRPr="000B23F6">
              <w:rPr>
                <w:rFonts w:ascii="Times New Roman" w:hAnsi="Times New Roman" w:cs="Times New Roman"/>
                <w:sz w:val="24"/>
                <w:szCs w:val="24"/>
              </w:rPr>
              <w:t xml:space="preserve">- наличие достаточных финансовых и кадровых ресурсов, производственных </w:t>
            </w:r>
            <w:r w:rsidRPr="000B23F6">
              <w:rPr>
                <w:rFonts w:ascii="Times New Roman" w:hAnsi="Times New Roman" w:cs="Times New Roman"/>
                <w:sz w:val="24"/>
                <w:szCs w:val="24"/>
              </w:rPr>
              <w:lastRenderedPageBreak/>
              <w:t>мощностей (в случае указания в Закупочной документации) в целях исполнения обязательств по предмету Закупки;</w:t>
            </w:r>
          </w:p>
          <w:p w:rsidR="002B5312" w:rsidRPr="000B23F6" w:rsidRDefault="003E2AC1" w:rsidP="00BF7007">
            <w:pPr>
              <w:rPr>
                <w:rFonts w:ascii="Times New Roman" w:hAnsi="Times New Roman" w:cs="Times New Roman"/>
                <w:sz w:val="24"/>
                <w:szCs w:val="24"/>
              </w:rPr>
            </w:pPr>
            <w:r w:rsidRPr="000B23F6">
              <w:rPr>
                <w:rFonts w:ascii="Times New Roman" w:hAnsi="Times New Roman" w:cs="Times New Roman"/>
                <w:sz w:val="24"/>
                <w:szCs w:val="24"/>
              </w:rPr>
              <w:t>- наличие достаточной квалификации и опыта (в случае указания в Закупочной документации) в целях исполнения обязательств по предмету Закупки;</w:t>
            </w:r>
          </w:p>
          <w:p w:rsidR="00DA4AE6" w:rsidRPr="000B23F6" w:rsidRDefault="0058654C" w:rsidP="00DA73A8">
            <w:pPr>
              <w:rPr>
                <w:rFonts w:ascii="Times New Roman" w:hAnsi="Times New Roman" w:cs="Times New Roman"/>
                <w:sz w:val="24"/>
                <w:szCs w:val="24"/>
              </w:rPr>
            </w:pPr>
            <w:r w:rsidRPr="000B23F6">
              <w:rPr>
                <w:rFonts w:ascii="Times New Roman" w:hAnsi="Times New Roman" w:cs="Times New Roman"/>
                <w:sz w:val="24"/>
                <w:szCs w:val="24"/>
              </w:rPr>
              <w:t xml:space="preserve">- свидетельство о постановке на учет юридического лица </w:t>
            </w:r>
            <w:r w:rsidR="000D0908" w:rsidRPr="000B23F6">
              <w:rPr>
                <w:rFonts w:ascii="Times New Roman" w:hAnsi="Times New Roman" w:cs="Times New Roman"/>
                <w:sz w:val="24"/>
                <w:szCs w:val="24"/>
              </w:rPr>
              <w:t xml:space="preserve">в налоговом органе </w:t>
            </w:r>
            <w:r w:rsidRPr="000B23F6">
              <w:rPr>
                <w:rFonts w:ascii="Times New Roman" w:hAnsi="Times New Roman" w:cs="Times New Roman"/>
                <w:sz w:val="24"/>
                <w:szCs w:val="24"/>
              </w:rPr>
              <w:t>(ИНН)</w:t>
            </w:r>
            <w:r w:rsidR="000D0908" w:rsidRPr="000B23F6">
              <w:rPr>
                <w:rFonts w:ascii="Times New Roman" w:hAnsi="Times New Roman" w:cs="Times New Roman"/>
                <w:sz w:val="24"/>
                <w:szCs w:val="24"/>
              </w:rPr>
              <w:t>.</w:t>
            </w:r>
          </w:p>
          <w:p w:rsidR="00E95985" w:rsidRPr="000B23F6" w:rsidRDefault="00E95985" w:rsidP="00DA73A8">
            <w:pPr>
              <w:rPr>
                <w:rFonts w:ascii="Times New Roman" w:hAnsi="Times New Roman" w:cs="Times New Roman"/>
                <w:sz w:val="24"/>
                <w:szCs w:val="24"/>
              </w:rPr>
            </w:pPr>
            <w:r w:rsidRPr="000B23F6">
              <w:rPr>
                <w:rFonts w:ascii="Times New Roman" w:hAnsi="Times New Roman" w:cs="Times New Roman"/>
                <w:sz w:val="24"/>
                <w:szCs w:val="24"/>
              </w:rPr>
              <w:t>- участник закупки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p>
          <w:p w:rsidR="00D21A08" w:rsidRPr="000B23F6" w:rsidRDefault="00E95985" w:rsidP="00D21A08">
            <w:pPr>
              <w:rPr>
                <w:rFonts w:ascii="Times New Roman" w:hAnsi="Times New Roman" w:cs="Times New Roman"/>
                <w:sz w:val="24"/>
                <w:szCs w:val="24"/>
              </w:rPr>
            </w:pPr>
            <w:r w:rsidRPr="000B23F6">
              <w:rPr>
                <w:rFonts w:ascii="Times New Roman" w:hAnsi="Times New Roman" w:cs="Times New Roman"/>
                <w:sz w:val="24"/>
                <w:szCs w:val="24"/>
              </w:rPr>
              <w:t>-  участник должен соответствовать требованиям Федеральных зак</w:t>
            </w:r>
            <w:r w:rsidR="006E141D" w:rsidRPr="000B23F6">
              <w:rPr>
                <w:rFonts w:ascii="Times New Roman" w:hAnsi="Times New Roman" w:cs="Times New Roman"/>
                <w:sz w:val="24"/>
                <w:szCs w:val="24"/>
              </w:rPr>
              <w:t xml:space="preserve">онов и НТД в объёме данного </w:t>
            </w:r>
            <w:r w:rsidR="00AC14DA" w:rsidRPr="000B23F6">
              <w:rPr>
                <w:rFonts w:ascii="Times New Roman" w:hAnsi="Times New Roman" w:cs="Times New Roman"/>
                <w:sz w:val="24"/>
                <w:szCs w:val="24"/>
              </w:rPr>
              <w:t>ТЗ</w:t>
            </w:r>
            <w:r w:rsidR="00876980" w:rsidRPr="000B23F6">
              <w:rPr>
                <w:rFonts w:ascii="Times New Roman" w:hAnsi="Times New Roman" w:cs="Times New Roman"/>
                <w:sz w:val="24"/>
                <w:szCs w:val="24"/>
              </w:rPr>
              <w:t>.</w:t>
            </w:r>
          </w:p>
          <w:p w:rsidR="000B23F6" w:rsidRPr="000B23F6" w:rsidRDefault="000B23F6" w:rsidP="00D21A08">
            <w:pPr>
              <w:rPr>
                <w:rFonts w:ascii="Times New Roman" w:hAnsi="Times New Roman" w:cs="Times New Roman"/>
                <w:sz w:val="24"/>
                <w:szCs w:val="24"/>
              </w:rPr>
            </w:pPr>
            <w:r w:rsidRPr="000B23F6">
              <w:rPr>
                <w:rFonts w:ascii="Times New Roman" w:hAnsi="Times New Roman" w:cs="Times New Roman"/>
                <w:sz w:val="24"/>
                <w:szCs w:val="24"/>
              </w:rPr>
              <w:t>-Наличие свидетельства об аккредитации на право проведения негосударственной экспертизы соответствующего вида.</w:t>
            </w:r>
          </w:p>
          <w:p w:rsidR="000B23F6" w:rsidRPr="000B23F6" w:rsidRDefault="000B23F6" w:rsidP="00D21A08">
            <w:pPr>
              <w:rPr>
                <w:rFonts w:ascii="Times New Roman" w:hAnsi="Times New Roman" w:cs="Times New Roman"/>
                <w:sz w:val="24"/>
                <w:szCs w:val="24"/>
              </w:rPr>
            </w:pPr>
            <w:r w:rsidRPr="000B23F6">
              <w:rPr>
                <w:rFonts w:ascii="Times New Roman" w:hAnsi="Times New Roman" w:cs="Times New Roman"/>
                <w:sz w:val="24"/>
                <w:szCs w:val="24"/>
              </w:rPr>
              <w:t>- Исполнитель должен обладать опытом выполнения аналогичных работ в объеме не менее 20 объектов</w:t>
            </w:r>
          </w:p>
          <w:p w:rsidR="000B23F6" w:rsidRPr="000B23F6" w:rsidRDefault="000B23F6" w:rsidP="00D21A08">
            <w:pPr>
              <w:rPr>
                <w:rFonts w:ascii="Times New Roman" w:hAnsi="Times New Roman" w:cs="Times New Roman"/>
                <w:sz w:val="24"/>
                <w:szCs w:val="24"/>
              </w:rPr>
            </w:pPr>
            <w:r w:rsidRPr="000B23F6">
              <w:rPr>
                <w:rFonts w:ascii="Times New Roman" w:hAnsi="Times New Roman" w:cs="Times New Roman"/>
                <w:sz w:val="24"/>
                <w:szCs w:val="24"/>
              </w:rPr>
              <w:t>- Исполнитель должен соответствовать минимальным необходимым требованиям: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наличие у юридического лица сайта в сети "Интернет"</w:t>
            </w:r>
          </w:p>
          <w:p w:rsidR="000B23F6" w:rsidRPr="000B23F6" w:rsidRDefault="000B23F6" w:rsidP="00D21A08">
            <w:pPr>
              <w:rPr>
                <w:rFonts w:ascii="Times New Roman" w:hAnsi="Times New Roman" w:cs="Times New Roman"/>
                <w:sz w:val="24"/>
                <w:szCs w:val="24"/>
              </w:rPr>
            </w:pPr>
            <w:r w:rsidRPr="000B23F6">
              <w:rPr>
                <w:rFonts w:ascii="Times New Roman" w:hAnsi="Times New Roman" w:cs="Times New Roman"/>
                <w:sz w:val="24"/>
                <w:szCs w:val="24"/>
              </w:rPr>
              <w:t>- Исполнитель должен являться самостоятельной организацией (не являться филиалом либо обособленным подразделением).</w:t>
            </w:r>
          </w:p>
        </w:tc>
      </w:tr>
      <w:tr w:rsidR="002B5312" w:rsidRPr="0096707B" w:rsidTr="000942D9">
        <w:tc>
          <w:tcPr>
            <w:tcW w:w="704" w:type="dxa"/>
          </w:tcPr>
          <w:p w:rsidR="002B5312" w:rsidRPr="0096707B" w:rsidRDefault="000062F1" w:rsidP="002B5312">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3827" w:type="dxa"/>
          </w:tcPr>
          <w:p w:rsidR="002B5312" w:rsidRPr="0096707B" w:rsidRDefault="00887793" w:rsidP="002B5312">
            <w:pPr>
              <w:rPr>
                <w:rFonts w:ascii="Times New Roman" w:hAnsi="Times New Roman" w:cs="Times New Roman"/>
                <w:sz w:val="24"/>
                <w:szCs w:val="24"/>
              </w:rPr>
            </w:pPr>
            <w:r>
              <w:rPr>
                <w:rFonts w:ascii="Times New Roman" w:hAnsi="Times New Roman" w:cs="Times New Roman"/>
                <w:sz w:val="24"/>
                <w:szCs w:val="24"/>
              </w:rPr>
              <w:t>Требования к содержанию, форме, оформлению КП</w:t>
            </w:r>
          </w:p>
        </w:tc>
        <w:tc>
          <w:tcPr>
            <w:tcW w:w="4962" w:type="dxa"/>
          </w:tcPr>
          <w:p w:rsidR="002B5312" w:rsidRPr="0096707B" w:rsidRDefault="00024149" w:rsidP="00DA73A8">
            <w:pPr>
              <w:rPr>
                <w:rFonts w:ascii="Times New Roman" w:hAnsi="Times New Roman" w:cs="Times New Roman"/>
                <w:sz w:val="24"/>
                <w:szCs w:val="24"/>
              </w:rPr>
            </w:pPr>
            <w:r>
              <w:rPr>
                <w:rFonts w:ascii="Times New Roman" w:hAnsi="Times New Roman" w:cs="Times New Roman"/>
                <w:sz w:val="24"/>
                <w:szCs w:val="24"/>
              </w:rPr>
              <w:t>Согласно Приложе</w:t>
            </w:r>
            <w:r w:rsidR="00CC3AA8">
              <w:rPr>
                <w:rFonts w:ascii="Times New Roman" w:hAnsi="Times New Roman" w:cs="Times New Roman"/>
                <w:sz w:val="24"/>
                <w:szCs w:val="24"/>
              </w:rPr>
              <w:t>ния</w:t>
            </w:r>
            <w:r w:rsidR="007F3DD2">
              <w:rPr>
                <w:rFonts w:ascii="Times New Roman" w:hAnsi="Times New Roman" w:cs="Times New Roman"/>
                <w:sz w:val="24"/>
                <w:szCs w:val="24"/>
              </w:rPr>
              <w:t xml:space="preserve"> </w:t>
            </w:r>
            <w:r w:rsidR="00B933B6">
              <w:rPr>
                <w:rFonts w:ascii="Times New Roman" w:hAnsi="Times New Roman" w:cs="Times New Roman"/>
                <w:sz w:val="24"/>
                <w:szCs w:val="24"/>
              </w:rPr>
              <w:t>№</w:t>
            </w:r>
            <w:r w:rsidR="00DA73A8">
              <w:rPr>
                <w:rFonts w:ascii="Times New Roman" w:hAnsi="Times New Roman" w:cs="Times New Roman"/>
                <w:sz w:val="24"/>
                <w:szCs w:val="24"/>
              </w:rPr>
              <w:t>3</w:t>
            </w:r>
            <w:r w:rsidR="00887793">
              <w:rPr>
                <w:rFonts w:ascii="Times New Roman" w:hAnsi="Times New Roman" w:cs="Times New Roman"/>
                <w:sz w:val="24"/>
                <w:szCs w:val="24"/>
              </w:rPr>
              <w:t xml:space="preserve"> к Документации</w:t>
            </w:r>
            <w:r w:rsidR="007378A3">
              <w:rPr>
                <w:rFonts w:ascii="Times New Roman" w:hAnsi="Times New Roman" w:cs="Times New Roman"/>
                <w:sz w:val="24"/>
                <w:szCs w:val="24"/>
              </w:rPr>
              <w:t>.</w:t>
            </w:r>
          </w:p>
        </w:tc>
      </w:tr>
      <w:tr w:rsidR="002B5312" w:rsidRPr="0096707B" w:rsidTr="000942D9">
        <w:tc>
          <w:tcPr>
            <w:tcW w:w="704" w:type="dxa"/>
          </w:tcPr>
          <w:p w:rsidR="002B5312" w:rsidRPr="0096707B" w:rsidRDefault="000062F1" w:rsidP="002B5312">
            <w:pPr>
              <w:rPr>
                <w:rFonts w:ascii="Times New Roman" w:hAnsi="Times New Roman" w:cs="Times New Roman"/>
                <w:sz w:val="24"/>
                <w:szCs w:val="24"/>
              </w:rPr>
            </w:pPr>
            <w:r>
              <w:rPr>
                <w:rFonts w:ascii="Times New Roman" w:hAnsi="Times New Roman" w:cs="Times New Roman"/>
                <w:sz w:val="24"/>
                <w:szCs w:val="24"/>
              </w:rPr>
              <w:t>6.</w:t>
            </w:r>
          </w:p>
        </w:tc>
        <w:tc>
          <w:tcPr>
            <w:tcW w:w="3827" w:type="dxa"/>
          </w:tcPr>
          <w:p w:rsidR="002B5312" w:rsidRPr="0096707B" w:rsidRDefault="00887793" w:rsidP="002B5312">
            <w:pPr>
              <w:rPr>
                <w:rFonts w:ascii="Times New Roman" w:hAnsi="Times New Roman" w:cs="Times New Roman"/>
                <w:sz w:val="24"/>
                <w:szCs w:val="24"/>
              </w:rPr>
            </w:pPr>
            <w:r>
              <w:rPr>
                <w:rFonts w:ascii="Times New Roman" w:hAnsi="Times New Roman" w:cs="Times New Roman"/>
                <w:sz w:val="24"/>
                <w:szCs w:val="24"/>
              </w:rPr>
              <w:t>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4962" w:type="dxa"/>
          </w:tcPr>
          <w:p w:rsidR="002B5312" w:rsidRPr="0096707B" w:rsidRDefault="00CC3AA8" w:rsidP="002B5312">
            <w:pPr>
              <w:rPr>
                <w:rFonts w:ascii="Times New Roman" w:hAnsi="Times New Roman" w:cs="Times New Roman"/>
                <w:sz w:val="24"/>
                <w:szCs w:val="24"/>
              </w:rPr>
            </w:pPr>
            <w:r>
              <w:rPr>
                <w:rFonts w:ascii="Times New Roman" w:hAnsi="Times New Roman" w:cs="Times New Roman"/>
                <w:sz w:val="24"/>
                <w:szCs w:val="24"/>
              </w:rPr>
              <w:t>Согласно Приложению №1</w:t>
            </w:r>
            <w:r w:rsidR="007378A3" w:rsidRPr="00887793">
              <w:rPr>
                <w:rFonts w:ascii="Times New Roman" w:hAnsi="Times New Roman" w:cs="Times New Roman"/>
                <w:sz w:val="24"/>
                <w:szCs w:val="24"/>
              </w:rPr>
              <w:t xml:space="preserve"> к Документации</w:t>
            </w:r>
            <w:r w:rsidR="007378A3">
              <w:rPr>
                <w:rFonts w:ascii="Times New Roman" w:hAnsi="Times New Roman" w:cs="Times New Roman"/>
                <w:sz w:val="24"/>
                <w:szCs w:val="24"/>
              </w:rPr>
              <w:t>.</w:t>
            </w:r>
          </w:p>
        </w:tc>
      </w:tr>
      <w:tr w:rsidR="002B5312" w:rsidRPr="0096707B" w:rsidTr="000942D9">
        <w:tc>
          <w:tcPr>
            <w:tcW w:w="704" w:type="dxa"/>
          </w:tcPr>
          <w:p w:rsidR="002B5312" w:rsidRPr="0096707B" w:rsidRDefault="000062F1" w:rsidP="002B5312">
            <w:pPr>
              <w:rPr>
                <w:rFonts w:ascii="Times New Roman" w:hAnsi="Times New Roman" w:cs="Times New Roman"/>
                <w:sz w:val="24"/>
                <w:szCs w:val="24"/>
              </w:rPr>
            </w:pPr>
            <w:r>
              <w:rPr>
                <w:rFonts w:ascii="Times New Roman" w:hAnsi="Times New Roman" w:cs="Times New Roman"/>
                <w:sz w:val="24"/>
                <w:szCs w:val="24"/>
              </w:rPr>
              <w:t>7.</w:t>
            </w:r>
          </w:p>
        </w:tc>
        <w:tc>
          <w:tcPr>
            <w:tcW w:w="3827" w:type="dxa"/>
          </w:tcPr>
          <w:p w:rsidR="002B5312" w:rsidRPr="0096707B" w:rsidRDefault="00887793" w:rsidP="002B5312">
            <w:pPr>
              <w:rPr>
                <w:rFonts w:ascii="Times New Roman" w:hAnsi="Times New Roman" w:cs="Times New Roman"/>
                <w:sz w:val="24"/>
                <w:szCs w:val="24"/>
              </w:rPr>
            </w:pPr>
            <w:r>
              <w:rPr>
                <w:rFonts w:ascii="Times New Roman" w:hAnsi="Times New Roman" w:cs="Times New Roman"/>
                <w:sz w:val="24"/>
                <w:szCs w:val="24"/>
              </w:rPr>
              <w:t>Место, условия и сроки (периоды) выполнения работ (оказания услуг)</w:t>
            </w:r>
          </w:p>
        </w:tc>
        <w:tc>
          <w:tcPr>
            <w:tcW w:w="4962" w:type="dxa"/>
          </w:tcPr>
          <w:p w:rsidR="002B5312" w:rsidRPr="000942D9" w:rsidRDefault="00391A9C" w:rsidP="00C034DC">
            <w:pPr>
              <w:tabs>
                <w:tab w:val="left" w:pos="3600"/>
              </w:tabs>
              <w:jc w:val="both"/>
              <w:rPr>
                <w:rFonts w:ascii="Times New Roman" w:hAnsi="Times New Roman" w:cs="Times New Roman"/>
                <w:bCs/>
                <w:sz w:val="24"/>
                <w:szCs w:val="24"/>
              </w:rPr>
            </w:pPr>
            <w:r w:rsidRPr="000942D9">
              <w:rPr>
                <w:rFonts w:ascii="Times New Roman" w:hAnsi="Times New Roman" w:cs="Times New Roman"/>
                <w:sz w:val="24"/>
                <w:szCs w:val="24"/>
              </w:rPr>
              <w:t xml:space="preserve">Место: </w:t>
            </w:r>
            <w:r w:rsidR="000942D9" w:rsidRPr="000942D9">
              <w:rPr>
                <w:rFonts w:ascii="Times New Roman" w:hAnsi="Times New Roman" w:cs="Times New Roman"/>
                <w:bCs/>
                <w:sz w:val="24"/>
                <w:szCs w:val="24"/>
              </w:rPr>
              <w:t xml:space="preserve">Орловская область, д. Образцово, </w:t>
            </w:r>
            <w:r w:rsidR="000942D9" w:rsidRPr="000942D9">
              <w:rPr>
                <w:rFonts w:ascii="Times New Roman" w:hAnsi="Times New Roman" w:cs="Times New Roman"/>
                <w:sz w:val="24"/>
                <w:szCs w:val="24"/>
              </w:rPr>
              <w:t>ул. Образцовая, д. 2 (поз. 7</w:t>
            </w:r>
            <w:r w:rsidR="00991DA1">
              <w:rPr>
                <w:rFonts w:ascii="Times New Roman" w:hAnsi="Times New Roman" w:cs="Times New Roman"/>
                <w:sz w:val="24"/>
                <w:szCs w:val="24"/>
              </w:rPr>
              <w:t>2</w:t>
            </w:r>
            <w:r w:rsidR="000942D9" w:rsidRPr="000942D9">
              <w:rPr>
                <w:rFonts w:ascii="Times New Roman" w:hAnsi="Times New Roman" w:cs="Times New Roman"/>
                <w:sz w:val="24"/>
                <w:szCs w:val="24"/>
              </w:rPr>
              <w:t>)</w:t>
            </w:r>
          </w:p>
          <w:p w:rsidR="005B5A83" w:rsidRPr="000942D9" w:rsidRDefault="005B5A83" w:rsidP="000B23F6">
            <w:pPr>
              <w:tabs>
                <w:tab w:val="left" w:pos="3600"/>
              </w:tabs>
              <w:jc w:val="both"/>
              <w:rPr>
                <w:rFonts w:ascii="Times New Roman" w:hAnsi="Times New Roman" w:cs="Times New Roman"/>
                <w:sz w:val="24"/>
                <w:szCs w:val="24"/>
              </w:rPr>
            </w:pPr>
            <w:r w:rsidRPr="000942D9">
              <w:rPr>
                <w:rFonts w:ascii="Times New Roman" w:hAnsi="Times New Roman" w:cs="Times New Roman"/>
                <w:bCs/>
                <w:sz w:val="24"/>
                <w:szCs w:val="24"/>
              </w:rPr>
              <w:lastRenderedPageBreak/>
              <w:t>Срок выполнения работ</w:t>
            </w:r>
            <w:r w:rsidR="00D21A08" w:rsidRPr="000942D9">
              <w:rPr>
                <w:rFonts w:ascii="Times New Roman" w:hAnsi="Times New Roman" w:cs="Times New Roman"/>
                <w:sz w:val="24"/>
                <w:szCs w:val="24"/>
              </w:rPr>
              <w:t xml:space="preserve"> </w:t>
            </w:r>
            <w:r w:rsidR="000B23F6" w:rsidRPr="000942D9">
              <w:rPr>
                <w:rFonts w:ascii="Times New Roman" w:hAnsi="Times New Roman" w:cs="Times New Roman"/>
                <w:sz w:val="24"/>
                <w:szCs w:val="24"/>
              </w:rPr>
              <w:t>не позднее 30 (тридцати) календарных дней с момента передачи проектной документации и результатов инженерных изысканий</w:t>
            </w:r>
          </w:p>
        </w:tc>
      </w:tr>
      <w:tr w:rsidR="00887793" w:rsidRPr="0096707B" w:rsidTr="000942D9">
        <w:tc>
          <w:tcPr>
            <w:tcW w:w="704" w:type="dxa"/>
          </w:tcPr>
          <w:p w:rsidR="00887793" w:rsidRPr="0096707B" w:rsidRDefault="000062F1" w:rsidP="002B5312">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3827" w:type="dxa"/>
          </w:tcPr>
          <w:p w:rsidR="00887793" w:rsidRPr="0096707B" w:rsidRDefault="006862D4" w:rsidP="002B5312">
            <w:pPr>
              <w:rPr>
                <w:rFonts w:ascii="Times New Roman" w:hAnsi="Times New Roman" w:cs="Times New Roman"/>
                <w:sz w:val="24"/>
                <w:szCs w:val="24"/>
              </w:rPr>
            </w:pPr>
            <w:r>
              <w:rPr>
                <w:rFonts w:ascii="Times New Roman" w:hAnsi="Times New Roman" w:cs="Times New Roman"/>
                <w:sz w:val="24"/>
                <w:szCs w:val="24"/>
              </w:rPr>
              <w:t>Форма, сроки и порядок оплаты выполнения работ (оказания услуг)</w:t>
            </w:r>
          </w:p>
        </w:tc>
        <w:tc>
          <w:tcPr>
            <w:tcW w:w="4962" w:type="dxa"/>
          </w:tcPr>
          <w:p w:rsidR="00887793" w:rsidRPr="0096707B" w:rsidRDefault="00872906" w:rsidP="009F28A7">
            <w:pPr>
              <w:rPr>
                <w:rFonts w:ascii="Times New Roman" w:hAnsi="Times New Roman" w:cs="Times New Roman"/>
                <w:sz w:val="24"/>
                <w:szCs w:val="24"/>
              </w:rPr>
            </w:pPr>
            <w:r>
              <w:rPr>
                <w:rFonts w:ascii="Times New Roman" w:hAnsi="Times New Roman" w:cs="Times New Roman"/>
                <w:sz w:val="24"/>
                <w:szCs w:val="24"/>
              </w:rPr>
              <w:t>Согласно Приложению №3</w:t>
            </w:r>
            <w:r w:rsidRPr="00872906">
              <w:rPr>
                <w:rFonts w:ascii="Times New Roman" w:hAnsi="Times New Roman" w:cs="Times New Roman"/>
                <w:sz w:val="24"/>
                <w:szCs w:val="24"/>
              </w:rPr>
              <w:t xml:space="preserve"> к Документации</w:t>
            </w:r>
          </w:p>
        </w:tc>
      </w:tr>
      <w:tr w:rsidR="00887793" w:rsidRPr="0096707B" w:rsidTr="000942D9">
        <w:tc>
          <w:tcPr>
            <w:tcW w:w="704" w:type="dxa"/>
          </w:tcPr>
          <w:p w:rsidR="00887793" w:rsidRPr="0096707B" w:rsidRDefault="000062F1" w:rsidP="002B5312">
            <w:pPr>
              <w:rPr>
                <w:rFonts w:ascii="Times New Roman" w:hAnsi="Times New Roman" w:cs="Times New Roman"/>
                <w:sz w:val="24"/>
                <w:szCs w:val="24"/>
              </w:rPr>
            </w:pPr>
            <w:r>
              <w:rPr>
                <w:rFonts w:ascii="Times New Roman" w:hAnsi="Times New Roman" w:cs="Times New Roman"/>
                <w:sz w:val="24"/>
                <w:szCs w:val="24"/>
              </w:rPr>
              <w:t>9.</w:t>
            </w:r>
          </w:p>
        </w:tc>
        <w:tc>
          <w:tcPr>
            <w:tcW w:w="3827" w:type="dxa"/>
          </w:tcPr>
          <w:p w:rsidR="00887793" w:rsidRPr="0096707B" w:rsidRDefault="006862D4" w:rsidP="002B5312">
            <w:pPr>
              <w:rPr>
                <w:rFonts w:ascii="Times New Roman" w:hAnsi="Times New Roman" w:cs="Times New Roman"/>
                <w:sz w:val="24"/>
                <w:szCs w:val="24"/>
              </w:rPr>
            </w:pPr>
            <w:r>
              <w:rPr>
                <w:rFonts w:ascii="Times New Roman" w:hAnsi="Times New Roman" w:cs="Times New Roman"/>
                <w:sz w:val="24"/>
                <w:szCs w:val="24"/>
              </w:rPr>
              <w:t>Порядок формирования цены договора</w:t>
            </w:r>
          </w:p>
        </w:tc>
        <w:tc>
          <w:tcPr>
            <w:tcW w:w="4962" w:type="dxa"/>
          </w:tcPr>
          <w:p w:rsidR="00887793" w:rsidRPr="0096707B" w:rsidRDefault="006862D4" w:rsidP="002B5312">
            <w:pPr>
              <w:rPr>
                <w:rFonts w:ascii="Times New Roman" w:hAnsi="Times New Roman" w:cs="Times New Roman"/>
                <w:sz w:val="24"/>
                <w:szCs w:val="24"/>
              </w:rPr>
            </w:pPr>
            <w:r>
              <w:rPr>
                <w:rFonts w:ascii="Times New Roman" w:hAnsi="Times New Roman" w:cs="Times New Roman"/>
                <w:sz w:val="24"/>
                <w:szCs w:val="24"/>
              </w:rPr>
              <w:t>Цена договора указывается в предоставляемом коммерческом предложении Участником закупки, с учетом всех возможных расходов и обязательных платежей при выполнении работ (оказании услуг)</w:t>
            </w:r>
          </w:p>
        </w:tc>
      </w:tr>
      <w:tr w:rsidR="00887793" w:rsidRPr="0096707B" w:rsidTr="000942D9">
        <w:tc>
          <w:tcPr>
            <w:tcW w:w="704" w:type="dxa"/>
          </w:tcPr>
          <w:p w:rsidR="00887793" w:rsidRPr="0096707B" w:rsidRDefault="000062F1" w:rsidP="002B5312">
            <w:pPr>
              <w:rPr>
                <w:rFonts w:ascii="Times New Roman" w:hAnsi="Times New Roman" w:cs="Times New Roman"/>
                <w:sz w:val="24"/>
                <w:szCs w:val="24"/>
              </w:rPr>
            </w:pPr>
            <w:r>
              <w:rPr>
                <w:rFonts w:ascii="Times New Roman" w:hAnsi="Times New Roman" w:cs="Times New Roman"/>
                <w:sz w:val="24"/>
                <w:szCs w:val="24"/>
              </w:rPr>
              <w:t>10.</w:t>
            </w:r>
          </w:p>
        </w:tc>
        <w:tc>
          <w:tcPr>
            <w:tcW w:w="3827" w:type="dxa"/>
          </w:tcPr>
          <w:p w:rsidR="00887793" w:rsidRPr="0096707B" w:rsidRDefault="006862D4" w:rsidP="002B5312">
            <w:pPr>
              <w:rPr>
                <w:rFonts w:ascii="Times New Roman" w:hAnsi="Times New Roman" w:cs="Times New Roman"/>
                <w:sz w:val="24"/>
                <w:szCs w:val="24"/>
              </w:rPr>
            </w:pPr>
            <w:r>
              <w:rPr>
                <w:rFonts w:ascii="Times New Roman" w:hAnsi="Times New Roman" w:cs="Times New Roman"/>
                <w:sz w:val="24"/>
                <w:szCs w:val="24"/>
              </w:rPr>
              <w:t>Сведения о валюте, используемой для формирования цены договора и расчетов с подрядчиками (исполнителями), а также порядок применения официального курса иностранной валюты к рублю РФ, установленного Центральным банком РФ, используемого при оплате заключенного договора</w:t>
            </w:r>
          </w:p>
        </w:tc>
        <w:tc>
          <w:tcPr>
            <w:tcW w:w="4962" w:type="dxa"/>
          </w:tcPr>
          <w:p w:rsidR="00887793" w:rsidRPr="0096707B" w:rsidRDefault="006862D4" w:rsidP="002B5312">
            <w:pPr>
              <w:rPr>
                <w:rFonts w:ascii="Times New Roman" w:hAnsi="Times New Roman" w:cs="Times New Roman"/>
                <w:sz w:val="24"/>
                <w:szCs w:val="24"/>
              </w:rPr>
            </w:pPr>
            <w:r>
              <w:rPr>
                <w:rFonts w:ascii="Times New Roman" w:hAnsi="Times New Roman" w:cs="Times New Roman"/>
                <w:sz w:val="24"/>
                <w:szCs w:val="24"/>
              </w:rPr>
              <w:t>Рубль</w:t>
            </w:r>
            <w:r w:rsidR="00872906">
              <w:rPr>
                <w:rFonts w:ascii="Times New Roman" w:hAnsi="Times New Roman" w:cs="Times New Roman"/>
                <w:sz w:val="24"/>
                <w:szCs w:val="24"/>
              </w:rPr>
              <w:t xml:space="preserve"> РФ</w:t>
            </w:r>
          </w:p>
        </w:tc>
      </w:tr>
      <w:tr w:rsidR="00887793" w:rsidRPr="0096707B" w:rsidTr="000942D9">
        <w:tc>
          <w:tcPr>
            <w:tcW w:w="704" w:type="dxa"/>
          </w:tcPr>
          <w:p w:rsidR="00887793" w:rsidRPr="0096707B" w:rsidRDefault="000062F1" w:rsidP="002B5312">
            <w:pPr>
              <w:rPr>
                <w:rFonts w:ascii="Times New Roman" w:hAnsi="Times New Roman" w:cs="Times New Roman"/>
                <w:sz w:val="24"/>
                <w:szCs w:val="24"/>
              </w:rPr>
            </w:pPr>
            <w:r>
              <w:rPr>
                <w:rFonts w:ascii="Times New Roman" w:hAnsi="Times New Roman" w:cs="Times New Roman"/>
                <w:sz w:val="24"/>
                <w:szCs w:val="24"/>
              </w:rPr>
              <w:t>11.</w:t>
            </w:r>
          </w:p>
        </w:tc>
        <w:tc>
          <w:tcPr>
            <w:tcW w:w="3827" w:type="dxa"/>
          </w:tcPr>
          <w:p w:rsidR="00887793" w:rsidRPr="0096707B" w:rsidRDefault="006862D4" w:rsidP="002B5312">
            <w:pPr>
              <w:rPr>
                <w:rFonts w:ascii="Times New Roman" w:hAnsi="Times New Roman" w:cs="Times New Roman"/>
                <w:sz w:val="24"/>
                <w:szCs w:val="24"/>
              </w:rPr>
            </w:pPr>
            <w:r>
              <w:rPr>
                <w:rFonts w:ascii="Times New Roman" w:hAnsi="Times New Roman" w:cs="Times New Roman"/>
                <w:sz w:val="24"/>
                <w:szCs w:val="24"/>
              </w:rPr>
              <w:t>Порядок подведения итогов Закупки (отдельных этапов Закупки)</w:t>
            </w:r>
          </w:p>
        </w:tc>
        <w:tc>
          <w:tcPr>
            <w:tcW w:w="4962" w:type="dxa"/>
          </w:tcPr>
          <w:p w:rsidR="00887793" w:rsidRPr="0096707B" w:rsidRDefault="006862D4" w:rsidP="002B5312">
            <w:pPr>
              <w:rPr>
                <w:rFonts w:ascii="Times New Roman" w:hAnsi="Times New Roman" w:cs="Times New Roman"/>
                <w:sz w:val="24"/>
                <w:szCs w:val="24"/>
              </w:rPr>
            </w:pPr>
            <w:r>
              <w:rPr>
                <w:rFonts w:ascii="Times New Roman" w:hAnsi="Times New Roman" w:cs="Times New Roman"/>
                <w:sz w:val="24"/>
                <w:szCs w:val="24"/>
              </w:rPr>
              <w:t>Подведения итогов Закупки осуществляется путем формирования протокола подведения итогов, выписка из которого публикуется на электронной торговой площадке</w:t>
            </w:r>
          </w:p>
        </w:tc>
      </w:tr>
      <w:tr w:rsidR="00887793" w:rsidRPr="0096707B" w:rsidTr="000942D9">
        <w:tc>
          <w:tcPr>
            <w:tcW w:w="704" w:type="dxa"/>
          </w:tcPr>
          <w:p w:rsidR="00887793" w:rsidRPr="0096707B" w:rsidRDefault="000062F1" w:rsidP="002B5312">
            <w:pPr>
              <w:rPr>
                <w:rFonts w:ascii="Times New Roman" w:hAnsi="Times New Roman" w:cs="Times New Roman"/>
                <w:sz w:val="24"/>
                <w:szCs w:val="24"/>
              </w:rPr>
            </w:pPr>
            <w:r>
              <w:rPr>
                <w:rFonts w:ascii="Times New Roman" w:hAnsi="Times New Roman" w:cs="Times New Roman"/>
                <w:sz w:val="24"/>
                <w:szCs w:val="24"/>
              </w:rPr>
              <w:t>12.</w:t>
            </w:r>
          </w:p>
        </w:tc>
        <w:tc>
          <w:tcPr>
            <w:tcW w:w="3827" w:type="dxa"/>
          </w:tcPr>
          <w:p w:rsidR="00887793" w:rsidRPr="0096707B" w:rsidRDefault="001A5001" w:rsidP="002B5312">
            <w:pPr>
              <w:rPr>
                <w:rFonts w:ascii="Times New Roman" w:hAnsi="Times New Roman" w:cs="Times New Roman"/>
                <w:sz w:val="24"/>
                <w:szCs w:val="24"/>
              </w:rPr>
            </w:pPr>
            <w:r>
              <w:rPr>
                <w:rFonts w:ascii="Times New Roman" w:hAnsi="Times New Roman" w:cs="Times New Roman"/>
                <w:sz w:val="24"/>
                <w:szCs w:val="24"/>
              </w:rPr>
              <w:t>Формы, порядок, дата и время окончания срока предоставления Участникам закупки разъяснений положений Закупочной документации</w:t>
            </w:r>
          </w:p>
        </w:tc>
        <w:tc>
          <w:tcPr>
            <w:tcW w:w="4962" w:type="dxa"/>
          </w:tcPr>
          <w:p w:rsidR="00887793" w:rsidRPr="00B9689B" w:rsidRDefault="001A5001" w:rsidP="002B5312">
            <w:pPr>
              <w:rPr>
                <w:rFonts w:ascii="Times New Roman" w:hAnsi="Times New Roman" w:cs="Times New Roman"/>
                <w:sz w:val="24"/>
                <w:szCs w:val="24"/>
              </w:rPr>
            </w:pPr>
            <w:r w:rsidRPr="00B9689B">
              <w:rPr>
                <w:rFonts w:ascii="Times New Roman" w:hAnsi="Times New Roman" w:cs="Times New Roman"/>
                <w:sz w:val="24"/>
                <w:szCs w:val="24"/>
              </w:rPr>
              <w:t>Сроком окончания предоставления разъяснений положений Закупочной документации является день, предшествующий дню окончания срока подачи заявок на участие. Форма и порядок предоставления ответа зависит от способа подачи запроса Участником закупки на разъяснение информации.</w:t>
            </w:r>
          </w:p>
          <w:p w:rsidR="001A5001" w:rsidRPr="00B9689B" w:rsidRDefault="001A5001" w:rsidP="002B5312">
            <w:pPr>
              <w:rPr>
                <w:rFonts w:ascii="Times New Roman" w:hAnsi="Times New Roman" w:cs="Times New Roman"/>
                <w:sz w:val="24"/>
                <w:szCs w:val="24"/>
              </w:rPr>
            </w:pPr>
            <w:r w:rsidRPr="00B9689B">
              <w:rPr>
                <w:rFonts w:ascii="Times New Roman" w:hAnsi="Times New Roman" w:cs="Times New Roman"/>
                <w:sz w:val="24"/>
                <w:szCs w:val="24"/>
              </w:rPr>
              <w:t>Если запрос подан в рамках действия электронной торговой площадки, то ответ будет предоставлен ответным сообщением посредством электронной торговой площадки. Если запрос подан посредством электронной почты, то ответ будет предоставлен в письме на электронную почту обратившегося за разъяснениями Участника.</w:t>
            </w:r>
          </w:p>
          <w:p w:rsidR="001A5001" w:rsidRPr="00B9689B" w:rsidRDefault="001A5001" w:rsidP="0071356B">
            <w:pPr>
              <w:rPr>
                <w:rFonts w:ascii="Times New Roman" w:hAnsi="Times New Roman" w:cs="Times New Roman"/>
                <w:sz w:val="24"/>
                <w:szCs w:val="24"/>
              </w:rPr>
            </w:pPr>
            <w:r w:rsidRPr="00B9689B">
              <w:rPr>
                <w:rFonts w:ascii="Times New Roman" w:hAnsi="Times New Roman" w:cs="Times New Roman"/>
                <w:sz w:val="24"/>
                <w:szCs w:val="24"/>
              </w:rPr>
              <w:t xml:space="preserve">В данной закупке срок окончания предоставления разъяснений </w:t>
            </w:r>
            <w:r w:rsidRPr="001E1A00">
              <w:rPr>
                <w:rFonts w:ascii="Times New Roman" w:hAnsi="Times New Roman" w:cs="Times New Roman"/>
                <w:sz w:val="24"/>
                <w:szCs w:val="24"/>
              </w:rPr>
              <w:t xml:space="preserve">положений Закупочной документации не </w:t>
            </w:r>
            <w:r w:rsidR="00BF7007" w:rsidRPr="001E1A00">
              <w:rPr>
                <w:rFonts w:ascii="Times New Roman" w:hAnsi="Times New Roman" w:cs="Times New Roman"/>
                <w:sz w:val="24"/>
                <w:szCs w:val="24"/>
              </w:rPr>
              <w:t xml:space="preserve">позднее </w:t>
            </w:r>
            <w:r w:rsidR="0071356B" w:rsidRPr="0071356B">
              <w:rPr>
                <w:rFonts w:ascii="Times New Roman" w:hAnsi="Times New Roman" w:cs="Times New Roman"/>
                <w:sz w:val="24"/>
                <w:szCs w:val="24"/>
              </w:rPr>
              <w:t>03</w:t>
            </w:r>
            <w:r w:rsidR="0071356B">
              <w:rPr>
                <w:rFonts w:ascii="Times New Roman" w:hAnsi="Times New Roman" w:cs="Times New Roman"/>
                <w:sz w:val="24"/>
                <w:szCs w:val="24"/>
              </w:rPr>
              <w:t>.</w:t>
            </w:r>
            <w:bookmarkStart w:id="0" w:name="_GoBack"/>
            <w:bookmarkEnd w:id="0"/>
            <w:r w:rsidR="0071356B" w:rsidRPr="0071356B">
              <w:rPr>
                <w:rFonts w:ascii="Times New Roman" w:hAnsi="Times New Roman" w:cs="Times New Roman"/>
                <w:sz w:val="24"/>
                <w:szCs w:val="24"/>
              </w:rPr>
              <w:t>03</w:t>
            </w:r>
            <w:r w:rsidR="00FC2C2F">
              <w:rPr>
                <w:rFonts w:ascii="Times New Roman" w:hAnsi="Times New Roman" w:cs="Times New Roman"/>
                <w:sz w:val="24"/>
                <w:szCs w:val="24"/>
              </w:rPr>
              <w:t>.2025</w:t>
            </w:r>
            <w:r w:rsidR="008162DC" w:rsidRPr="001E1A00">
              <w:rPr>
                <w:rFonts w:ascii="Times New Roman" w:hAnsi="Times New Roman" w:cs="Times New Roman"/>
                <w:sz w:val="24"/>
                <w:szCs w:val="24"/>
              </w:rPr>
              <w:t xml:space="preserve"> г. в</w:t>
            </w:r>
            <w:r w:rsidRPr="001E1A00">
              <w:rPr>
                <w:rFonts w:ascii="Times New Roman" w:hAnsi="Times New Roman" w:cs="Times New Roman"/>
                <w:sz w:val="24"/>
                <w:szCs w:val="24"/>
              </w:rPr>
              <w:t>ключительно.</w:t>
            </w:r>
          </w:p>
        </w:tc>
      </w:tr>
      <w:tr w:rsidR="001A5001" w:rsidRPr="0096707B" w:rsidTr="000942D9">
        <w:tc>
          <w:tcPr>
            <w:tcW w:w="704" w:type="dxa"/>
          </w:tcPr>
          <w:p w:rsidR="001A5001" w:rsidRPr="0096707B" w:rsidRDefault="000062F1" w:rsidP="002B5312">
            <w:pPr>
              <w:rPr>
                <w:rFonts w:ascii="Times New Roman" w:hAnsi="Times New Roman" w:cs="Times New Roman"/>
                <w:sz w:val="24"/>
                <w:szCs w:val="24"/>
              </w:rPr>
            </w:pPr>
            <w:r>
              <w:rPr>
                <w:rFonts w:ascii="Times New Roman" w:hAnsi="Times New Roman" w:cs="Times New Roman"/>
                <w:sz w:val="24"/>
                <w:szCs w:val="24"/>
              </w:rPr>
              <w:t>13.</w:t>
            </w:r>
          </w:p>
        </w:tc>
        <w:tc>
          <w:tcPr>
            <w:tcW w:w="3827" w:type="dxa"/>
          </w:tcPr>
          <w:p w:rsidR="001A5001" w:rsidRDefault="001A5001" w:rsidP="002B5312">
            <w:pPr>
              <w:rPr>
                <w:rFonts w:ascii="Times New Roman" w:hAnsi="Times New Roman" w:cs="Times New Roman"/>
                <w:sz w:val="24"/>
                <w:szCs w:val="24"/>
              </w:rPr>
            </w:pPr>
            <w:r>
              <w:rPr>
                <w:rFonts w:ascii="Times New Roman" w:hAnsi="Times New Roman" w:cs="Times New Roman"/>
                <w:sz w:val="24"/>
                <w:szCs w:val="24"/>
              </w:rPr>
              <w:t>Порядок и срок отзыва КП, порядок внесения изменений в КП</w:t>
            </w:r>
          </w:p>
        </w:tc>
        <w:tc>
          <w:tcPr>
            <w:tcW w:w="4962" w:type="dxa"/>
          </w:tcPr>
          <w:p w:rsidR="001A5001" w:rsidRPr="00B9689B" w:rsidRDefault="005E36F0" w:rsidP="002B5312">
            <w:pPr>
              <w:rPr>
                <w:rFonts w:ascii="Times New Roman" w:hAnsi="Times New Roman" w:cs="Times New Roman"/>
                <w:sz w:val="24"/>
                <w:szCs w:val="24"/>
              </w:rPr>
            </w:pPr>
            <w:r w:rsidRPr="00B9689B">
              <w:rPr>
                <w:rFonts w:ascii="Times New Roman" w:hAnsi="Times New Roman" w:cs="Times New Roman"/>
                <w:sz w:val="24"/>
                <w:szCs w:val="24"/>
              </w:rPr>
              <w:t xml:space="preserve">Участник закупки имеет право отзывать или вносить изменение в поданные им коммерческие предложения в срок не позднее срока окончания подачи заявок, установленный в извещении о закупки. </w:t>
            </w:r>
          </w:p>
        </w:tc>
      </w:tr>
      <w:tr w:rsidR="005E36F0" w:rsidRPr="0096707B" w:rsidTr="000942D9">
        <w:tc>
          <w:tcPr>
            <w:tcW w:w="704" w:type="dxa"/>
          </w:tcPr>
          <w:p w:rsidR="005E36F0" w:rsidRPr="0096707B" w:rsidRDefault="000062F1" w:rsidP="002B5312">
            <w:pPr>
              <w:rPr>
                <w:rFonts w:ascii="Times New Roman" w:hAnsi="Times New Roman" w:cs="Times New Roman"/>
                <w:sz w:val="24"/>
                <w:szCs w:val="24"/>
              </w:rPr>
            </w:pPr>
            <w:r>
              <w:rPr>
                <w:rFonts w:ascii="Times New Roman" w:hAnsi="Times New Roman" w:cs="Times New Roman"/>
                <w:sz w:val="24"/>
                <w:szCs w:val="24"/>
              </w:rPr>
              <w:lastRenderedPageBreak/>
              <w:t>14.</w:t>
            </w:r>
          </w:p>
        </w:tc>
        <w:tc>
          <w:tcPr>
            <w:tcW w:w="3827" w:type="dxa"/>
          </w:tcPr>
          <w:p w:rsidR="005E36F0" w:rsidRDefault="005E36F0" w:rsidP="002B5312">
            <w:pPr>
              <w:rPr>
                <w:rFonts w:ascii="Times New Roman" w:hAnsi="Times New Roman" w:cs="Times New Roman"/>
                <w:sz w:val="24"/>
                <w:szCs w:val="24"/>
              </w:rPr>
            </w:pPr>
            <w:r>
              <w:rPr>
                <w:rFonts w:ascii="Times New Roman" w:hAnsi="Times New Roman" w:cs="Times New Roman"/>
                <w:sz w:val="24"/>
                <w:szCs w:val="24"/>
              </w:rPr>
              <w:t>Критерии оценки и сопоставления КП</w:t>
            </w:r>
          </w:p>
        </w:tc>
        <w:tc>
          <w:tcPr>
            <w:tcW w:w="4962" w:type="dxa"/>
          </w:tcPr>
          <w:p w:rsidR="005E36F0" w:rsidRPr="00D21A08" w:rsidRDefault="005E36F0" w:rsidP="002B5312">
            <w:pPr>
              <w:rPr>
                <w:rFonts w:ascii="Times New Roman" w:hAnsi="Times New Roman" w:cs="Times New Roman"/>
                <w:sz w:val="24"/>
                <w:szCs w:val="24"/>
              </w:rPr>
            </w:pPr>
            <w:r w:rsidRPr="00D21A08">
              <w:rPr>
                <w:rFonts w:ascii="Times New Roman" w:hAnsi="Times New Roman" w:cs="Times New Roman"/>
                <w:sz w:val="24"/>
                <w:szCs w:val="24"/>
              </w:rPr>
              <w:t>- Цена КП (сравнение ценовых предложений, поданных с НДС и без НДС, осуществляется с учетом приведения всех ценовых предложений к виду «без НДС»);</w:t>
            </w:r>
          </w:p>
          <w:p w:rsidR="005E36F0" w:rsidRDefault="00BF7007" w:rsidP="002B5312">
            <w:pPr>
              <w:rPr>
                <w:rFonts w:ascii="Times New Roman" w:hAnsi="Times New Roman" w:cs="Times New Roman"/>
                <w:sz w:val="24"/>
                <w:szCs w:val="24"/>
              </w:rPr>
            </w:pPr>
            <w:r w:rsidRPr="00D21A08">
              <w:rPr>
                <w:rFonts w:ascii="Times New Roman" w:hAnsi="Times New Roman" w:cs="Times New Roman"/>
                <w:sz w:val="24"/>
                <w:szCs w:val="24"/>
              </w:rPr>
              <w:t>-</w:t>
            </w:r>
            <w:r w:rsidRPr="00D21A08">
              <w:t xml:space="preserve"> </w:t>
            </w:r>
            <w:r w:rsidRPr="00D21A08">
              <w:rPr>
                <w:rFonts w:ascii="Times New Roman" w:hAnsi="Times New Roman" w:cs="Times New Roman"/>
                <w:sz w:val="24"/>
                <w:szCs w:val="24"/>
              </w:rPr>
              <w:t>Условия оплаты</w:t>
            </w:r>
            <w:r w:rsidR="00B07046" w:rsidRPr="00D21A08">
              <w:rPr>
                <w:rFonts w:ascii="Times New Roman" w:hAnsi="Times New Roman" w:cs="Times New Roman"/>
                <w:sz w:val="24"/>
                <w:szCs w:val="24"/>
              </w:rPr>
              <w:t>;</w:t>
            </w:r>
          </w:p>
          <w:p w:rsidR="0033586E" w:rsidRDefault="0033586E" w:rsidP="0033586E">
            <w:pPr>
              <w:rPr>
                <w:rFonts w:ascii="Times New Roman" w:hAnsi="Times New Roman" w:cs="Times New Roman"/>
                <w:sz w:val="24"/>
                <w:szCs w:val="24"/>
              </w:rPr>
            </w:pPr>
            <w:r>
              <w:rPr>
                <w:rFonts w:ascii="Times New Roman" w:hAnsi="Times New Roman" w:cs="Times New Roman"/>
                <w:sz w:val="24"/>
                <w:szCs w:val="24"/>
              </w:rPr>
              <w:t>- опыт работы;</w:t>
            </w:r>
          </w:p>
          <w:p w:rsidR="000B23F6" w:rsidRPr="000B23F6" w:rsidRDefault="000B23F6" w:rsidP="000B23F6">
            <w:pPr>
              <w:rPr>
                <w:rFonts w:ascii="Times New Roman" w:hAnsi="Times New Roman" w:cs="Times New Roman"/>
                <w:sz w:val="24"/>
                <w:szCs w:val="24"/>
              </w:rPr>
            </w:pPr>
            <w:r w:rsidRPr="000B23F6">
              <w:rPr>
                <w:rFonts w:ascii="Times New Roman" w:hAnsi="Times New Roman" w:cs="Times New Roman"/>
                <w:sz w:val="24"/>
                <w:szCs w:val="24"/>
              </w:rPr>
              <w:t>-Наличие свидетельства об аккредитации на право проведения негосударственной экспертизы соответствующего вида.</w:t>
            </w:r>
          </w:p>
          <w:p w:rsidR="000B23F6" w:rsidRPr="000B23F6" w:rsidRDefault="000B23F6" w:rsidP="000B23F6">
            <w:pPr>
              <w:rPr>
                <w:rFonts w:ascii="Times New Roman" w:hAnsi="Times New Roman" w:cs="Times New Roman"/>
                <w:sz w:val="24"/>
                <w:szCs w:val="24"/>
              </w:rPr>
            </w:pPr>
            <w:r w:rsidRPr="000B23F6">
              <w:rPr>
                <w:rFonts w:ascii="Times New Roman" w:hAnsi="Times New Roman" w:cs="Times New Roman"/>
                <w:sz w:val="24"/>
                <w:szCs w:val="24"/>
              </w:rPr>
              <w:t>- Исполнитель должен обладать опытом выполнения аналогичных работ в объеме не менее 20 объектов</w:t>
            </w:r>
          </w:p>
          <w:p w:rsidR="000B23F6" w:rsidRPr="000B23F6" w:rsidRDefault="000B23F6" w:rsidP="000B23F6">
            <w:pPr>
              <w:rPr>
                <w:rFonts w:ascii="Times New Roman" w:hAnsi="Times New Roman" w:cs="Times New Roman"/>
                <w:sz w:val="24"/>
                <w:szCs w:val="24"/>
              </w:rPr>
            </w:pPr>
            <w:r w:rsidRPr="000B23F6">
              <w:rPr>
                <w:rFonts w:ascii="Times New Roman" w:hAnsi="Times New Roman" w:cs="Times New Roman"/>
                <w:sz w:val="24"/>
                <w:szCs w:val="24"/>
              </w:rPr>
              <w:t>- Исполнитель должен соответствовать минимальным необходимым требованиям: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наличие у юридического лица сайта в сети "Интернет"</w:t>
            </w:r>
          </w:p>
          <w:p w:rsidR="000B23F6" w:rsidRPr="00D21A08" w:rsidRDefault="000B23F6" w:rsidP="000B23F6">
            <w:pPr>
              <w:rPr>
                <w:rFonts w:ascii="Times New Roman" w:hAnsi="Times New Roman" w:cs="Times New Roman"/>
                <w:sz w:val="24"/>
                <w:szCs w:val="24"/>
              </w:rPr>
            </w:pPr>
            <w:r w:rsidRPr="000B23F6">
              <w:rPr>
                <w:rFonts w:ascii="Times New Roman" w:hAnsi="Times New Roman" w:cs="Times New Roman"/>
                <w:sz w:val="24"/>
                <w:szCs w:val="24"/>
              </w:rPr>
              <w:t>- Исполнитель должен являться самостоятельной организацией (не являться филиалом либо обособленным подразделением).</w:t>
            </w:r>
          </w:p>
        </w:tc>
      </w:tr>
      <w:tr w:rsidR="005E36F0" w:rsidRPr="0096707B" w:rsidTr="000942D9">
        <w:tc>
          <w:tcPr>
            <w:tcW w:w="704" w:type="dxa"/>
          </w:tcPr>
          <w:p w:rsidR="005E36F0" w:rsidRPr="0096707B" w:rsidRDefault="000062F1" w:rsidP="002B5312">
            <w:pPr>
              <w:rPr>
                <w:rFonts w:ascii="Times New Roman" w:hAnsi="Times New Roman" w:cs="Times New Roman"/>
                <w:sz w:val="24"/>
                <w:szCs w:val="24"/>
              </w:rPr>
            </w:pPr>
            <w:r>
              <w:rPr>
                <w:rFonts w:ascii="Times New Roman" w:hAnsi="Times New Roman" w:cs="Times New Roman"/>
                <w:sz w:val="24"/>
                <w:szCs w:val="24"/>
              </w:rPr>
              <w:t>15.</w:t>
            </w:r>
          </w:p>
        </w:tc>
        <w:tc>
          <w:tcPr>
            <w:tcW w:w="3827" w:type="dxa"/>
          </w:tcPr>
          <w:p w:rsidR="005E36F0" w:rsidRDefault="005E36F0" w:rsidP="002B5312">
            <w:pPr>
              <w:rPr>
                <w:rFonts w:ascii="Times New Roman" w:hAnsi="Times New Roman" w:cs="Times New Roman"/>
                <w:sz w:val="24"/>
                <w:szCs w:val="24"/>
              </w:rPr>
            </w:pPr>
            <w:r>
              <w:rPr>
                <w:rFonts w:ascii="Times New Roman" w:hAnsi="Times New Roman" w:cs="Times New Roman"/>
                <w:sz w:val="24"/>
                <w:szCs w:val="24"/>
              </w:rPr>
              <w:t>Порядок оценки и сопоставления КП</w:t>
            </w:r>
          </w:p>
        </w:tc>
        <w:tc>
          <w:tcPr>
            <w:tcW w:w="4962" w:type="dxa"/>
          </w:tcPr>
          <w:p w:rsidR="005E36F0" w:rsidRDefault="005E36F0" w:rsidP="002B5312">
            <w:pPr>
              <w:rPr>
                <w:rFonts w:ascii="Times New Roman" w:hAnsi="Times New Roman" w:cs="Times New Roman"/>
                <w:sz w:val="24"/>
                <w:szCs w:val="24"/>
              </w:rPr>
            </w:pPr>
            <w:r>
              <w:rPr>
                <w:rFonts w:ascii="Times New Roman" w:hAnsi="Times New Roman" w:cs="Times New Roman"/>
                <w:sz w:val="24"/>
                <w:szCs w:val="24"/>
              </w:rPr>
              <w:t xml:space="preserve">Присвоение </w:t>
            </w:r>
            <w:r w:rsidR="005F4BBD">
              <w:rPr>
                <w:rFonts w:ascii="Times New Roman" w:hAnsi="Times New Roman" w:cs="Times New Roman"/>
                <w:sz w:val="24"/>
                <w:szCs w:val="24"/>
              </w:rPr>
              <w:t>порядковых номеров по критериям оценки, выявление Участника закупки предложившего лучшие условия выполнения работ (оказания услуг). В случае, если в нескольких КП содержаться одинаковые условия исполнения договора, меньший порядковый номер присваивается КП, которое поступило ранее других КП, содержащих такие условия.</w:t>
            </w:r>
          </w:p>
        </w:tc>
      </w:tr>
      <w:tr w:rsidR="005F4BBD" w:rsidRPr="0096707B" w:rsidTr="000942D9">
        <w:tc>
          <w:tcPr>
            <w:tcW w:w="704" w:type="dxa"/>
          </w:tcPr>
          <w:p w:rsidR="005F4BBD" w:rsidRPr="0096707B" w:rsidRDefault="000062F1" w:rsidP="002B5312">
            <w:pPr>
              <w:rPr>
                <w:rFonts w:ascii="Times New Roman" w:hAnsi="Times New Roman" w:cs="Times New Roman"/>
                <w:sz w:val="24"/>
                <w:szCs w:val="24"/>
              </w:rPr>
            </w:pPr>
            <w:r>
              <w:rPr>
                <w:rFonts w:ascii="Times New Roman" w:hAnsi="Times New Roman" w:cs="Times New Roman"/>
                <w:sz w:val="24"/>
                <w:szCs w:val="24"/>
              </w:rPr>
              <w:t>16.</w:t>
            </w:r>
          </w:p>
        </w:tc>
        <w:tc>
          <w:tcPr>
            <w:tcW w:w="3827" w:type="dxa"/>
          </w:tcPr>
          <w:p w:rsidR="005F4BBD" w:rsidRDefault="005F4BBD" w:rsidP="002B5312">
            <w:pPr>
              <w:rPr>
                <w:rFonts w:ascii="Times New Roman" w:hAnsi="Times New Roman" w:cs="Times New Roman"/>
                <w:sz w:val="24"/>
                <w:szCs w:val="24"/>
              </w:rPr>
            </w:pPr>
            <w:r>
              <w:rPr>
                <w:rFonts w:ascii="Times New Roman" w:hAnsi="Times New Roman" w:cs="Times New Roman"/>
                <w:sz w:val="24"/>
                <w:szCs w:val="24"/>
              </w:rPr>
              <w:t>Размер и форма обеспечения КП, срок и порядок предоставления обеспечения в случае, если Заказчиком установлено требование обеспечения КП, реквизиты счета для перечисления денежных средств, вносимых в качестве обеспечения, в случае установления Заказчиком требования обеспечения КП в денежной форме</w:t>
            </w:r>
          </w:p>
        </w:tc>
        <w:tc>
          <w:tcPr>
            <w:tcW w:w="4962" w:type="dxa"/>
          </w:tcPr>
          <w:p w:rsidR="005F4BBD" w:rsidRDefault="005F4BBD" w:rsidP="002B5312">
            <w:pPr>
              <w:rPr>
                <w:rFonts w:ascii="Times New Roman" w:hAnsi="Times New Roman" w:cs="Times New Roman"/>
                <w:sz w:val="24"/>
                <w:szCs w:val="24"/>
              </w:rPr>
            </w:pPr>
            <w:r>
              <w:rPr>
                <w:rFonts w:ascii="Times New Roman" w:hAnsi="Times New Roman" w:cs="Times New Roman"/>
                <w:sz w:val="24"/>
                <w:szCs w:val="24"/>
              </w:rPr>
              <w:t>Не установлено</w:t>
            </w:r>
          </w:p>
        </w:tc>
      </w:tr>
      <w:tr w:rsidR="005F4BBD" w:rsidRPr="0096707B" w:rsidTr="000942D9">
        <w:tc>
          <w:tcPr>
            <w:tcW w:w="704" w:type="dxa"/>
          </w:tcPr>
          <w:p w:rsidR="005F4BBD" w:rsidRPr="0096707B" w:rsidRDefault="000062F1" w:rsidP="002B5312">
            <w:pPr>
              <w:rPr>
                <w:rFonts w:ascii="Times New Roman" w:hAnsi="Times New Roman" w:cs="Times New Roman"/>
                <w:sz w:val="24"/>
                <w:szCs w:val="24"/>
              </w:rPr>
            </w:pPr>
            <w:r>
              <w:rPr>
                <w:rFonts w:ascii="Times New Roman" w:hAnsi="Times New Roman" w:cs="Times New Roman"/>
                <w:sz w:val="24"/>
                <w:szCs w:val="24"/>
              </w:rPr>
              <w:t>17.</w:t>
            </w:r>
          </w:p>
        </w:tc>
        <w:tc>
          <w:tcPr>
            <w:tcW w:w="3827" w:type="dxa"/>
          </w:tcPr>
          <w:p w:rsidR="005F4BBD" w:rsidRDefault="005F4BBD" w:rsidP="002B5312">
            <w:pPr>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и/или обеспечения исполнения гарантийных обязательств, срок и порядок их предоставления в случае, если </w:t>
            </w:r>
            <w:r>
              <w:rPr>
                <w:rFonts w:ascii="Times New Roman" w:hAnsi="Times New Roman" w:cs="Times New Roman"/>
                <w:sz w:val="24"/>
                <w:szCs w:val="24"/>
              </w:rPr>
              <w:lastRenderedPageBreak/>
              <w:t>Заказчиком установлено требование обеспечения исполнения договора и/или обеспечения исполнения гарантийных обязательств, реквизиты счета для перечисления денежных средств, вносимых в качестве обеспечения</w:t>
            </w:r>
          </w:p>
        </w:tc>
        <w:tc>
          <w:tcPr>
            <w:tcW w:w="4962" w:type="dxa"/>
          </w:tcPr>
          <w:p w:rsidR="005F4BBD" w:rsidRDefault="005F4BBD" w:rsidP="002B5312">
            <w:pPr>
              <w:rPr>
                <w:rFonts w:ascii="Times New Roman" w:hAnsi="Times New Roman" w:cs="Times New Roman"/>
                <w:sz w:val="24"/>
                <w:szCs w:val="24"/>
              </w:rPr>
            </w:pPr>
            <w:r>
              <w:rPr>
                <w:rFonts w:ascii="Times New Roman" w:hAnsi="Times New Roman" w:cs="Times New Roman"/>
                <w:sz w:val="24"/>
                <w:szCs w:val="24"/>
              </w:rPr>
              <w:lastRenderedPageBreak/>
              <w:t>Не установлено</w:t>
            </w:r>
          </w:p>
        </w:tc>
      </w:tr>
      <w:tr w:rsidR="005F4BBD" w:rsidRPr="0096707B" w:rsidTr="000942D9">
        <w:tc>
          <w:tcPr>
            <w:tcW w:w="704" w:type="dxa"/>
          </w:tcPr>
          <w:p w:rsidR="005F4BBD" w:rsidRPr="0096707B" w:rsidRDefault="000062F1" w:rsidP="002B5312">
            <w:pPr>
              <w:rPr>
                <w:rFonts w:ascii="Times New Roman" w:hAnsi="Times New Roman" w:cs="Times New Roman"/>
                <w:sz w:val="24"/>
                <w:szCs w:val="24"/>
              </w:rPr>
            </w:pPr>
            <w:r>
              <w:rPr>
                <w:rFonts w:ascii="Times New Roman" w:hAnsi="Times New Roman" w:cs="Times New Roman"/>
                <w:sz w:val="24"/>
                <w:szCs w:val="24"/>
              </w:rPr>
              <w:t>18.</w:t>
            </w:r>
          </w:p>
        </w:tc>
        <w:tc>
          <w:tcPr>
            <w:tcW w:w="3827" w:type="dxa"/>
          </w:tcPr>
          <w:p w:rsidR="005F4BBD" w:rsidRDefault="005F4BBD" w:rsidP="002B5312">
            <w:pPr>
              <w:rPr>
                <w:rFonts w:ascii="Times New Roman" w:hAnsi="Times New Roman" w:cs="Times New Roman"/>
                <w:sz w:val="24"/>
                <w:szCs w:val="24"/>
              </w:rPr>
            </w:pPr>
            <w:r>
              <w:rPr>
                <w:rFonts w:ascii="Times New Roman" w:hAnsi="Times New Roman" w:cs="Times New Roman"/>
                <w:sz w:val="24"/>
                <w:szCs w:val="24"/>
              </w:rPr>
              <w:t>Проект договора</w:t>
            </w:r>
          </w:p>
        </w:tc>
        <w:tc>
          <w:tcPr>
            <w:tcW w:w="4962" w:type="dxa"/>
          </w:tcPr>
          <w:p w:rsidR="005F4BBD" w:rsidRPr="00F86FA7" w:rsidRDefault="00F004FF" w:rsidP="00BF7007">
            <w:pPr>
              <w:rPr>
                <w:rFonts w:ascii="Times New Roman" w:hAnsi="Times New Roman" w:cs="Times New Roman"/>
                <w:sz w:val="24"/>
                <w:szCs w:val="24"/>
              </w:rPr>
            </w:pPr>
            <w:r>
              <w:rPr>
                <w:rFonts w:ascii="Times New Roman" w:hAnsi="Times New Roman" w:cs="Times New Roman"/>
                <w:sz w:val="24"/>
                <w:szCs w:val="24"/>
              </w:rPr>
              <w:t>Не установлено</w:t>
            </w:r>
          </w:p>
        </w:tc>
      </w:tr>
      <w:tr w:rsidR="000062F1" w:rsidRPr="0096707B" w:rsidTr="000942D9">
        <w:tc>
          <w:tcPr>
            <w:tcW w:w="704" w:type="dxa"/>
          </w:tcPr>
          <w:p w:rsidR="000062F1" w:rsidRPr="0096707B" w:rsidRDefault="000062F1" w:rsidP="002B5312">
            <w:pPr>
              <w:rPr>
                <w:rFonts w:ascii="Times New Roman" w:hAnsi="Times New Roman" w:cs="Times New Roman"/>
                <w:sz w:val="24"/>
                <w:szCs w:val="24"/>
              </w:rPr>
            </w:pPr>
            <w:r>
              <w:rPr>
                <w:rFonts w:ascii="Times New Roman" w:hAnsi="Times New Roman" w:cs="Times New Roman"/>
                <w:sz w:val="24"/>
                <w:szCs w:val="24"/>
              </w:rPr>
              <w:t>19.</w:t>
            </w:r>
          </w:p>
        </w:tc>
        <w:tc>
          <w:tcPr>
            <w:tcW w:w="3827" w:type="dxa"/>
          </w:tcPr>
          <w:p w:rsidR="000062F1" w:rsidRDefault="000062F1" w:rsidP="002B5312">
            <w:pPr>
              <w:rPr>
                <w:rFonts w:ascii="Times New Roman" w:hAnsi="Times New Roman" w:cs="Times New Roman"/>
                <w:sz w:val="24"/>
                <w:szCs w:val="24"/>
              </w:rPr>
            </w:pPr>
            <w:r>
              <w:rPr>
                <w:rFonts w:ascii="Times New Roman" w:hAnsi="Times New Roman" w:cs="Times New Roman"/>
                <w:sz w:val="24"/>
                <w:szCs w:val="24"/>
              </w:rPr>
              <w:t>В случае, если в документации содержится требование о соответствии поставляемого товара образцу или макету товара, к документации может быть приложен такой образец или макет товара или установлен порядок ознакомления Участников с образцом или макетом</w:t>
            </w:r>
          </w:p>
        </w:tc>
        <w:tc>
          <w:tcPr>
            <w:tcW w:w="4962" w:type="dxa"/>
          </w:tcPr>
          <w:p w:rsidR="00B43D5F" w:rsidRPr="00F86FA7" w:rsidRDefault="007F3DD2" w:rsidP="00B43D5F">
            <w:pPr>
              <w:rPr>
                <w:rFonts w:ascii="Times New Roman" w:hAnsi="Times New Roman" w:cs="Times New Roman"/>
                <w:sz w:val="24"/>
                <w:szCs w:val="24"/>
              </w:rPr>
            </w:pPr>
            <w:r>
              <w:rPr>
                <w:rFonts w:ascii="Times New Roman" w:hAnsi="Times New Roman" w:cs="Times New Roman"/>
                <w:sz w:val="24"/>
                <w:szCs w:val="24"/>
              </w:rPr>
              <w:t>Не установлено</w:t>
            </w:r>
          </w:p>
        </w:tc>
      </w:tr>
      <w:tr w:rsidR="000062F1" w:rsidRPr="0096707B" w:rsidTr="000942D9">
        <w:tc>
          <w:tcPr>
            <w:tcW w:w="704" w:type="dxa"/>
          </w:tcPr>
          <w:p w:rsidR="000062F1" w:rsidRPr="0096707B" w:rsidRDefault="000062F1" w:rsidP="002B5312">
            <w:pPr>
              <w:rPr>
                <w:rFonts w:ascii="Times New Roman" w:hAnsi="Times New Roman" w:cs="Times New Roman"/>
                <w:sz w:val="24"/>
                <w:szCs w:val="24"/>
              </w:rPr>
            </w:pPr>
            <w:r>
              <w:rPr>
                <w:rFonts w:ascii="Times New Roman" w:hAnsi="Times New Roman" w:cs="Times New Roman"/>
                <w:sz w:val="24"/>
                <w:szCs w:val="24"/>
              </w:rPr>
              <w:t>20.</w:t>
            </w:r>
          </w:p>
        </w:tc>
        <w:tc>
          <w:tcPr>
            <w:tcW w:w="3827" w:type="dxa"/>
          </w:tcPr>
          <w:p w:rsidR="000062F1" w:rsidRDefault="000062F1" w:rsidP="002B5312">
            <w:pPr>
              <w:rPr>
                <w:rFonts w:ascii="Times New Roman" w:hAnsi="Times New Roman" w:cs="Times New Roman"/>
                <w:sz w:val="24"/>
                <w:szCs w:val="24"/>
              </w:rPr>
            </w:pPr>
            <w:r>
              <w:rPr>
                <w:rFonts w:ascii="Times New Roman" w:hAnsi="Times New Roman" w:cs="Times New Roman"/>
                <w:sz w:val="24"/>
                <w:szCs w:val="24"/>
              </w:rPr>
              <w:t>Информация о недопустимости коррупции и координатах Горячей линии</w:t>
            </w:r>
          </w:p>
        </w:tc>
        <w:tc>
          <w:tcPr>
            <w:tcW w:w="4962" w:type="dxa"/>
          </w:tcPr>
          <w:p w:rsidR="000062F1" w:rsidRPr="000062F1" w:rsidRDefault="00FA5C22" w:rsidP="002B5312">
            <w:pPr>
              <w:rPr>
                <w:rFonts w:ascii="Times New Roman" w:hAnsi="Times New Roman" w:cs="Times New Roman"/>
                <w:sz w:val="24"/>
                <w:szCs w:val="24"/>
              </w:rPr>
            </w:pPr>
            <w:r w:rsidRPr="00FA5C22">
              <w:rPr>
                <w:rFonts w:ascii="Times New Roman" w:hAnsi="Times New Roman" w:cs="Times New Roman"/>
                <w:sz w:val="24"/>
                <w:szCs w:val="24"/>
              </w:rPr>
              <w:t>hotline@odsk-group.ru</w:t>
            </w:r>
          </w:p>
        </w:tc>
      </w:tr>
    </w:tbl>
    <w:p w:rsidR="005C5C04" w:rsidRDefault="005C5C04" w:rsidP="003A2F4A">
      <w:pPr>
        <w:jc w:val="both"/>
        <w:rPr>
          <w:rFonts w:ascii="Times New Roman" w:hAnsi="Times New Roman" w:cs="Times New Roman"/>
          <w:b/>
          <w:sz w:val="28"/>
          <w:szCs w:val="28"/>
        </w:rPr>
      </w:pPr>
      <w:r>
        <w:rPr>
          <w:rFonts w:ascii="Times New Roman" w:hAnsi="Times New Roman" w:cs="Times New Roman"/>
          <w:b/>
          <w:sz w:val="28"/>
          <w:szCs w:val="28"/>
        </w:rPr>
        <w:br w:type="page"/>
      </w:r>
    </w:p>
    <w:p w:rsidR="003A2F4A" w:rsidRPr="007C4AE4" w:rsidRDefault="003A2F4A" w:rsidP="003A2F4A">
      <w:pPr>
        <w:jc w:val="both"/>
        <w:rPr>
          <w:rFonts w:ascii="Times New Roman" w:hAnsi="Times New Roman" w:cs="Times New Roman"/>
          <w:b/>
          <w:sz w:val="28"/>
          <w:szCs w:val="28"/>
        </w:rPr>
      </w:pPr>
      <w:r w:rsidRPr="007C4AE4">
        <w:rPr>
          <w:rFonts w:ascii="Times New Roman" w:hAnsi="Times New Roman" w:cs="Times New Roman"/>
          <w:b/>
          <w:sz w:val="28"/>
          <w:szCs w:val="28"/>
        </w:rPr>
        <w:lastRenderedPageBreak/>
        <w:t xml:space="preserve">Раздел </w:t>
      </w:r>
      <w:r w:rsidRPr="007C4AE4">
        <w:rPr>
          <w:rFonts w:ascii="Times New Roman" w:hAnsi="Times New Roman" w:cs="Times New Roman"/>
          <w:b/>
          <w:sz w:val="28"/>
          <w:szCs w:val="28"/>
          <w:lang w:val="en-US"/>
        </w:rPr>
        <w:t>III</w:t>
      </w:r>
      <w:r w:rsidRPr="007C4AE4">
        <w:rPr>
          <w:rFonts w:ascii="Times New Roman" w:hAnsi="Times New Roman" w:cs="Times New Roman"/>
          <w:b/>
          <w:sz w:val="28"/>
          <w:szCs w:val="28"/>
        </w:rPr>
        <w:t>: Перечень документов, необходимых для предоставления Участниками.</w:t>
      </w:r>
    </w:p>
    <w:p w:rsidR="000942D9" w:rsidRPr="00B27ABA" w:rsidRDefault="000942D9" w:rsidP="000942D9">
      <w:pPr>
        <w:tabs>
          <w:tab w:val="left" w:pos="709"/>
        </w:tabs>
        <w:spacing w:after="0" w:line="240" w:lineRule="auto"/>
        <w:jc w:val="both"/>
        <w:rPr>
          <w:rFonts w:ascii="Times New Roman" w:hAnsi="Times New Roman" w:cs="Times New Roman"/>
          <w:sz w:val="24"/>
          <w:szCs w:val="24"/>
        </w:rPr>
      </w:pPr>
      <w:r w:rsidRPr="00B27ABA">
        <w:rPr>
          <w:rFonts w:ascii="Times New Roman" w:hAnsi="Times New Roman" w:cs="Times New Roman"/>
          <w:sz w:val="24"/>
          <w:szCs w:val="24"/>
        </w:rPr>
        <w:t xml:space="preserve">Документы, предоставление которых обязательно для всех контрагентов – юридических лиц (иностранные юр. лица предоставляют аналогичные документы, соответствующие их иностранному </w:t>
      </w:r>
      <w:proofErr w:type="spellStart"/>
      <w:r w:rsidRPr="00B27ABA">
        <w:rPr>
          <w:rFonts w:ascii="Times New Roman" w:hAnsi="Times New Roman" w:cs="Times New Roman"/>
          <w:sz w:val="24"/>
          <w:szCs w:val="24"/>
        </w:rPr>
        <w:t>резидентству</w:t>
      </w:r>
      <w:proofErr w:type="spellEnd"/>
      <w:r w:rsidRPr="00B27ABA">
        <w:rPr>
          <w:rFonts w:ascii="Times New Roman" w:hAnsi="Times New Roman" w:cs="Times New Roman"/>
          <w:sz w:val="24"/>
          <w:szCs w:val="24"/>
        </w:rPr>
        <w:t>):</w:t>
      </w:r>
    </w:p>
    <w:p w:rsidR="000942D9" w:rsidRPr="00B27ABA" w:rsidRDefault="000942D9" w:rsidP="000942D9">
      <w:pPr>
        <w:pStyle w:val="a8"/>
        <w:numPr>
          <w:ilvl w:val="0"/>
          <w:numId w:val="3"/>
        </w:numPr>
        <w:tabs>
          <w:tab w:val="left" w:pos="709"/>
        </w:tabs>
        <w:spacing w:after="0" w:line="240" w:lineRule="auto"/>
        <w:ind w:left="0" w:firstLine="425"/>
        <w:jc w:val="both"/>
        <w:rPr>
          <w:rFonts w:ascii="Times New Roman" w:hAnsi="Times New Roman" w:cs="Times New Roman"/>
          <w:sz w:val="24"/>
          <w:szCs w:val="24"/>
        </w:rPr>
      </w:pPr>
      <w:r w:rsidRPr="00B27ABA">
        <w:rPr>
          <w:rFonts w:ascii="Times New Roman" w:eastAsia="Times New Roman" w:hAnsi="Times New Roman" w:cs="Times New Roman"/>
          <w:sz w:val="24"/>
          <w:szCs w:val="24"/>
          <w:lang w:eastAsia="ru-RU"/>
        </w:rPr>
        <w:t>Копия Устава контрагента в актуальной редакции (со всеми изменениями к нему).</w:t>
      </w:r>
    </w:p>
    <w:p w:rsidR="000942D9" w:rsidRPr="00B27ABA" w:rsidRDefault="000942D9" w:rsidP="000942D9">
      <w:pPr>
        <w:pStyle w:val="a8"/>
        <w:numPr>
          <w:ilvl w:val="0"/>
          <w:numId w:val="3"/>
        </w:numPr>
        <w:tabs>
          <w:tab w:val="left" w:pos="709"/>
        </w:tabs>
        <w:spacing w:after="0" w:line="240" w:lineRule="auto"/>
        <w:ind w:left="0" w:firstLine="425"/>
        <w:jc w:val="both"/>
        <w:rPr>
          <w:rFonts w:ascii="Times New Roman" w:hAnsi="Times New Roman" w:cs="Times New Roman"/>
          <w:sz w:val="24"/>
          <w:szCs w:val="24"/>
        </w:rPr>
      </w:pPr>
      <w:r w:rsidRPr="00B27ABA">
        <w:rPr>
          <w:rFonts w:ascii="Times New Roman" w:eastAsia="Times New Roman" w:hAnsi="Times New Roman" w:cs="Times New Roman"/>
          <w:sz w:val="24"/>
          <w:szCs w:val="24"/>
          <w:lang w:eastAsia="ru-RU"/>
        </w:rPr>
        <w:t>Копия Решения общего собрания акционеров/учредителей</w:t>
      </w:r>
      <w:r>
        <w:rPr>
          <w:rFonts w:ascii="Times New Roman" w:eastAsia="Times New Roman" w:hAnsi="Times New Roman" w:cs="Times New Roman"/>
          <w:sz w:val="24"/>
          <w:szCs w:val="24"/>
          <w:lang w:eastAsia="ru-RU"/>
        </w:rPr>
        <w:t xml:space="preserve"> </w:t>
      </w:r>
      <w:r w:rsidRPr="00B27ABA">
        <w:rPr>
          <w:rFonts w:ascii="Times New Roman" w:eastAsia="Times New Roman" w:hAnsi="Times New Roman" w:cs="Times New Roman"/>
          <w:sz w:val="24"/>
          <w:szCs w:val="24"/>
          <w:lang w:eastAsia="ru-RU"/>
        </w:rPr>
        <w:t>о назначении единоличного исполнительного органа, приказа о назначении генерального директора.</w:t>
      </w:r>
    </w:p>
    <w:p w:rsidR="000942D9" w:rsidRPr="00B27ABA" w:rsidRDefault="000942D9" w:rsidP="000942D9">
      <w:pPr>
        <w:pStyle w:val="a8"/>
        <w:numPr>
          <w:ilvl w:val="0"/>
          <w:numId w:val="3"/>
        </w:numPr>
        <w:tabs>
          <w:tab w:val="left" w:pos="709"/>
        </w:tabs>
        <w:spacing w:after="0" w:line="240" w:lineRule="auto"/>
        <w:ind w:left="0" w:firstLine="425"/>
        <w:jc w:val="both"/>
        <w:rPr>
          <w:rFonts w:ascii="Times New Roman" w:hAnsi="Times New Roman" w:cs="Times New Roman"/>
          <w:sz w:val="24"/>
          <w:szCs w:val="24"/>
        </w:rPr>
      </w:pPr>
      <w:r w:rsidRPr="00B27ABA">
        <w:rPr>
          <w:rFonts w:ascii="Times New Roman" w:eastAsia="Times New Roman" w:hAnsi="Times New Roman" w:cs="Times New Roman"/>
          <w:sz w:val="24"/>
          <w:szCs w:val="24"/>
          <w:lang w:eastAsia="ru-RU"/>
        </w:rPr>
        <w:t>Доверенность на лицо, представляющее контрагента.</w:t>
      </w:r>
    </w:p>
    <w:p w:rsidR="000942D9" w:rsidRPr="00B27ABA" w:rsidRDefault="000942D9" w:rsidP="000942D9">
      <w:pPr>
        <w:pStyle w:val="a8"/>
        <w:numPr>
          <w:ilvl w:val="0"/>
          <w:numId w:val="3"/>
        </w:numPr>
        <w:tabs>
          <w:tab w:val="left" w:pos="709"/>
        </w:tabs>
        <w:spacing w:after="0" w:line="240" w:lineRule="auto"/>
        <w:ind w:left="0" w:firstLine="425"/>
        <w:jc w:val="both"/>
        <w:rPr>
          <w:rFonts w:ascii="Times New Roman" w:hAnsi="Times New Roman" w:cs="Times New Roman"/>
          <w:sz w:val="24"/>
          <w:szCs w:val="24"/>
        </w:rPr>
      </w:pPr>
      <w:r w:rsidRPr="00B27ABA">
        <w:rPr>
          <w:rFonts w:ascii="Times New Roman" w:eastAsia="Times New Roman" w:hAnsi="Times New Roman" w:cs="Times New Roman"/>
          <w:sz w:val="24"/>
          <w:szCs w:val="24"/>
          <w:lang w:eastAsia="ru-RU"/>
        </w:rPr>
        <w:t>Копия выписки из реестра акционеров (для непубличных АО, для сделок свыше 500 000 руб.).</w:t>
      </w:r>
    </w:p>
    <w:p w:rsidR="000942D9" w:rsidRPr="00B27ABA" w:rsidRDefault="000942D9" w:rsidP="000942D9">
      <w:pPr>
        <w:pStyle w:val="a8"/>
        <w:numPr>
          <w:ilvl w:val="0"/>
          <w:numId w:val="3"/>
        </w:numPr>
        <w:tabs>
          <w:tab w:val="left" w:pos="709"/>
        </w:tabs>
        <w:spacing w:after="0" w:line="240" w:lineRule="auto"/>
        <w:ind w:left="0" w:firstLine="425"/>
        <w:jc w:val="both"/>
        <w:rPr>
          <w:rFonts w:ascii="Times New Roman" w:eastAsia="Times New Roman" w:hAnsi="Times New Roman" w:cs="Times New Roman"/>
          <w:sz w:val="24"/>
          <w:szCs w:val="24"/>
          <w:lang w:eastAsia="ru-RU"/>
        </w:rPr>
      </w:pPr>
      <w:r w:rsidRPr="00B27ABA">
        <w:rPr>
          <w:rFonts w:ascii="Times New Roman" w:eastAsia="Times New Roman" w:hAnsi="Times New Roman" w:cs="Times New Roman"/>
          <w:sz w:val="24"/>
          <w:szCs w:val="24"/>
          <w:lang w:eastAsia="ru-RU"/>
        </w:rPr>
        <w:t>Бухгалтерская финансовая отчетность за предыдущий отчетный период.</w:t>
      </w:r>
    </w:p>
    <w:p w:rsidR="000942D9" w:rsidRPr="00B27ABA" w:rsidRDefault="000942D9" w:rsidP="000942D9">
      <w:pPr>
        <w:pStyle w:val="a8"/>
        <w:numPr>
          <w:ilvl w:val="0"/>
          <w:numId w:val="3"/>
        </w:numPr>
        <w:tabs>
          <w:tab w:val="left" w:pos="709"/>
        </w:tabs>
        <w:spacing w:after="0" w:line="240" w:lineRule="auto"/>
        <w:ind w:left="0" w:firstLine="425"/>
        <w:jc w:val="both"/>
        <w:rPr>
          <w:rFonts w:ascii="Times New Roman" w:eastAsia="Times New Roman" w:hAnsi="Times New Roman" w:cs="Times New Roman"/>
          <w:sz w:val="24"/>
          <w:szCs w:val="24"/>
          <w:lang w:eastAsia="ru-RU"/>
        </w:rPr>
      </w:pPr>
      <w:r w:rsidRPr="00B27ABA">
        <w:rPr>
          <w:rFonts w:ascii="Times New Roman" w:eastAsia="Times New Roman" w:hAnsi="Times New Roman" w:cs="Times New Roman"/>
          <w:sz w:val="24"/>
          <w:szCs w:val="24"/>
          <w:lang w:eastAsia="ru-RU"/>
        </w:rPr>
        <w:t xml:space="preserve">Копия справки из ФНС об отсутствии задолженности или акт сверки с ФНС по платежам в бюджет (при наличии </w:t>
      </w:r>
      <w:r w:rsidRPr="00B27ABA">
        <w:rPr>
          <w:rFonts w:ascii="Times New Roman" w:hAnsi="Times New Roman" w:cs="Times New Roman"/>
          <w:sz w:val="24"/>
          <w:szCs w:val="24"/>
        </w:rPr>
        <w:t>приостановлений движений по расчетным счетам контрагента).</w:t>
      </w:r>
    </w:p>
    <w:p w:rsidR="000942D9" w:rsidRPr="00B27ABA" w:rsidRDefault="000942D9" w:rsidP="000942D9">
      <w:pPr>
        <w:pStyle w:val="a8"/>
        <w:numPr>
          <w:ilvl w:val="0"/>
          <w:numId w:val="3"/>
        </w:numPr>
        <w:tabs>
          <w:tab w:val="left" w:pos="709"/>
        </w:tabs>
        <w:spacing w:after="0" w:line="240" w:lineRule="auto"/>
        <w:ind w:left="0" w:firstLine="425"/>
        <w:jc w:val="both"/>
        <w:rPr>
          <w:rFonts w:ascii="Times New Roman" w:eastAsia="Times New Roman" w:hAnsi="Times New Roman" w:cs="Times New Roman"/>
          <w:sz w:val="24"/>
          <w:szCs w:val="24"/>
          <w:lang w:eastAsia="ru-RU"/>
        </w:rPr>
      </w:pPr>
      <w:r w:rsidRPr="00B27ABA">
        <w:rPr>
          <w:rFonts w:ascii="Times New Roman" w:eastAsia="Times New Roman" w:hAnsi="Times New Roman" w:cs="Times New Roman"/>
          <w:sz w:val="24"/>
          <w:szCs w:val="24"/>
          <w:lang w:eastAsia="ru-RU"/>
        </w:rPr>
        <w:t>Документы, подтверждающее наличие квалифицированного персонала:</w:t>
      </w:r>
    </w:p>
    <w:p w:rsidR="000942D9" w:rsidRPr="00B27ABA" w:rsidRDefault="000942D9" w:rsidP="000942D9">
      <w:pPr>
        <w:numPr>
          <w:ilvl w:val="1"/>
          <w:numId w:val="2"/>
        </w:numPr>
        <w:tabs>
          <w:tab w:val="left" w:pos="709"/>
        </w:tabs>
        <w:spacing w:after="0" w:line="240" w:lineRule="auto"/>
        <w:ind w:left="0" w:firstLine="425"/>
        <w:jc w:val="both"/>
        <w:rPr>
          <w:rFonts w:ascii="Times New Roman" w:eastAsia="Times New Roman" w:hAnsi="Times New Roman" w:cs="Times New Roman"/>
          <w:sz w:val="24"/>
          <w:szCs w:val="24"/>
          <w:lang w:eastAsia="ru-RU"/>
        </w:rPr>
      </w:pPr>
      <w:r w:rsidRPr="00B27ABA">
        <w:rPr>
          <w:rFonts w:ascii="Times New Roman" w:eastAsia="Times New Roman" w:hAnsi="Times New Roman" w:cs="Times New Roman"/>
          <w:sz w:val="24"/>
          <w:szCs w:val="24"/>
          <w:lang w:eastAsia="ru-RU"/>
        </w:rPr>
        <w:t>Актуальное штатное расписание с указанием должностей сотрудников.</w:t>
      </w:r>
    </w:p>
    <w:p w:rsidR="000942D9" w:rsidRPr="00B27ABA" w:rsidRDefault="000942D9" w:rsidP="000942D9">
      <w:pPr>
        <w:numPr>
          <w:ilvl w:val="1"/>
          <w:numId w:val="2"/>
        </w:numPr>
        <w:tabs>
          <w:tab w:val="left" w:pos="709"/>
        </w:tabs>
        <w:spacing w:after="0" w:line="240" w:lineRule="auto"/>
        <w:ind w:left="0" w:firstLine="425"/>
        <w:jc w:val="both"/>
        <w:rPr>
          <w:rFonts w:ascii="Times New Roman" w:eastAsia="Times New Roman" w:hAnsi="Times New Roman" w:cs="Times New Roman"/>
          <w:sz w:val="24"/>
          <w:szCs w:val="24"/>
          <w:lang w:eastAsia="ru-RU"/>
        </w:rPr>
      </w:pPr>
      <w:r w:rsidRPr="00B27ABA">
        <w:rPr>
          <w:rFonts w:ascii="Times New Roman" w:eastAsia="Times New Roman" w:hAnsi="Times New Roman" w:cs="Times New Roman"/>
          <w:sz w:val="24"/>
          <w:szCs w:val="24"/>
          <w:lang w:eastAsia="ru-RU"/>
        </w:rPr>
        <w:t>Договоры ГПХ.</w:t>
      </w:r>
    </w:p>
    <w:p w:rsidR="000942D9" w:rsidRPr="00B27ABA" w:rsidRDefault="000942D9" w:rsidP="000942D9">
      <w:pPr>
        <w:numPr>
          <w:ilvl w:val="1"/>
          <w:numId w:val="2"/>
        </w:numPr>
        <w:tabs>
          <w:tab w:val="left" w:pos="709"/>
        </w:tabs>
        <w:spacing w:after="0" w:line="240" w:lineRule="auto"/>
        <w:ind w:left="0" w:firstLine="425"/>
        <w:jc w:val="both"/>
        <w:rPr>
          <w:rFonts w:ascii="Times New Roman" w:eastAsia="Times New Roman" w:hAnsi="Times New Roman" w:cs="Times New Roman"/>
          <w:sz w:val="24"/>
          <w:szCs w:val="24"/>
          <w:lang w:eastAsia="ru-RU"/>
        </w:rPr>
      </w:pPr>
      <w:r w:rsidRPr="00B27ABA">
        <w:rPr>
          <w:rFonts w:ascii="Times New Roman" w:eastAsia="Times New Roman" w:hAnsi="Times New Roman" w:cs="Times New Roman"/>
          <w:sz w:val="24"/>
          <w:szCs w:val="24"/>
          <w:lang w:eastAsia="ru-RU"/>
        </w:rPr>
        <w:t>Копии квалификационных удостоверений/ книжек/ свидетельств/ допусков при необходимости, которая определяется составителем Технического задания на закупку и/или с учетом особенностей выполнения работ/услуг.</w:t>
      </w:r>
    </w:p>
    <w:p w:rsidR="000942D9" w:rsidRPr="00B27ABA" w:rsidRDefault="000942D9" w:rsidP="000942D9">
      <w:pPr>
        <w:pStyle w:val="a8"/>
        <w:numPr>
          <w:ilvl w:val="0"/>
          <w:numId w:val="3"/>
        </w:numPr>
        <w:tabs>
          <w:tab w:val="left" w:pos="709"/>
        </w:tabs>
        <w:spacing w:after="0" w:line="240" w:lineRule="auto"/>
        <w:ind w:left="0" w:firstLine="425"/>
        <w:jc w:val="both"/>
        <w:rPr>
          <w:rFonts w:ascii="Times New Roman" w:eastAsia="Times New Roman" w:hAnsi="Times New Roman" w:cs="Times New Roman"/>
          <w:sz w:val="24"/>
          <w:szCs w:val="24"/>
          <w:lang w:eastAsia="ru-RU"/>
        </w:rPr>
      </w:pPr>
      <w:r w:rsidRPr="00B27ABA">
        <w:rPr>
          <w:rFonts w:ascii="Times New Roman" w:eastAsia="Times New Roman" w:hAnsi="Times New Roman" w:cs="Times New Roman"/>
          <w:sz w:val="24"/>
          <w:szCs w:val="24"/>
          <w:lang w:eastAsia="ru-RU"/>
        </w:rPr>
        <w:t>Копии договоров, предмет которых аналогичен предмету закупки. Документы, свидетельствующие о добросовестном исполнении представленных договоров (Акты приема-передачи, Акты о приемке выполненных работ и пр.).</w:t>
      </w:r>
    </w:p>
    <w:p w:rsidR="000942D9" w:rsidRPr="00B27ABA" w:rsidRDefault="000942D9" w:rsidP="000942D9">
      <w:pPr>
        <w:pStyle w:val="a8"/>
        <w:numPr>
          <w:ilvl w:val="0"/>
          <w:numId w:val="3"/>
        </w:numPr>
        <w:tabs>
          <w:tab w:val="left" w:pos="709"/>
        </w:tabs>
        <w:spacing w:after="0" w:line="240" w:lineRule="auto"/>
        <w:ind w:left="0" w:firstLine="425"/>
        <w:jc w:val="both"/>
        <w:rPr>
          <w:rFonts w:ascii="Times New Roman" w:eastAsia="Times New Roman" w:hAnsi="Times New Roman" w:cs="Times New Roman"/>
          <w:sz w:val="24"/>
          <w:szCs w:val="24"/>
          <w:lang w:eastAsia="ru-RU"/>
        </w:rPr>
      </w:pPr>
      <w:r w:rsidRPr="00B27ABA">
        <w:rPr>
          <w:rFonts w:ascii="Times New Roman" w:eastAsia="Times New Roman" w:hAnsi="Times New Roman" w:cs="Times New Roman"/>
          <w:sz w:val="24"/>
          <w:szCs w:val="24"/>
          <w:lang w:eastAsia="ru-RU"/>
        </w:rPr>
        <w:t xml:space="preserve"> </w:t>
      </w:r>
      <w:r w:rsidRPr="00B27ABA">
        <w:rPr>
          <w:rFonts w:ascii="Times New Roman" w:eastAsia="Times New Roman" w:hAnsi="Times New Roman" w:cs="Times New Roman"/>
          <w:bCs/>
          <w:sz w:val="24"/>
          <w:szCs w:val="24"/>
          <w:lang w:eastAsia="ru-RU"/>
        </w:rPr>
        <w:t>Документы, предоставление которых обязательно для контрагентов в случае, если характер закупки подразумевает наличие определенных производственных мощностей (копии ПТС, копии договоров аренды оборудования и пр.).</w:t>
      </w:r>
    </w:p>
    <w:p w:rsidR="000942D9" w:rsidRPr="00B27ABA" w:rsidRDefault="000942D9" w:rsidP="000942D9">
      <w:pPr>
        <w:pStyle w:val="a8"/>
        <w:numPr>
          <w:ilvl w:val="0"/>
          <w:numId w:val="3"/>
        </w:numPr>
        <w:tabs>
          <w:tab w:val="left" w:pos="851"/>
        </w:tabs>
        <w:spacing w:after="0" w:line="240" w:lineRule="auto"/>
        <w:ind w:left="0" w:firstLine="425"/>
        <w:jc w:val="both"/>
        <w:rPr>
          <w:rFonts w:ascii="Times New Roman" w:eastAsia="Times New Roman" w:hAnsi="Times New Roman" w:cs="Times New Roman"/>
          <w:sz w:val="24"/>
          <w:szCs w:val="24"/>
          <w:lang w:eastAsia="ru-RU"/>
        </w:rPr>
      </w:pPr>
      <w:r w:rsidRPr="00B27ABA">
        <w:rPr>
          <w:rFonts w:ascii="Times New Roman" w:eastAsia="Times New Roman" w:hAnsi="Times New Roman" w:cs="Times New Roman"/>
          <w:bCs/>
          <w:sz w:val="24"/>
          <w:szCs w:val="24"/>
          <w:lang w:eastAsia="ru-RU"/>
        </w:rPr>
        <w:t xml:space="preserve"> Документы, предоставление которых обязательно для контрагентов, в случае если характер закупки подразумевает наличие соответствующей лицензии/аккредитации на право проведения негосударственной экспертизы, разрешений, свидетельств на вид работ или выписки из реестра членов СРО и пр.</w:t>
      </w:r>
    </w:p>
    <w:p w:rsidR="000942D9" w:rsidRPr="00B27ABA" w:rsidRDefault="000942D9" w:rsidP="000942D9">
      <w:pPr>
        <w:pStyle w:val="a8"/>
        <w:numPr>
          <w:ilvl w:val="0"/>
          <w:numId w:val="3"/>
        </w:numPr>
        <w:tabs>
          <w:tab w:val="left" w:pos="851"/>
        </w:tabs>
        <w:spacing w:after="0" w:line="240" w:lineRule="auto"/>
        <w:ind w:left="0" w:firstLine="425"/>
        <w:jc w:val="both"/>
        <w:rPr>
          <w:rFonts w:ascii="Times New Roman" w:eastAsia="Times New Roman" w:hAnsi="Times New Roman" w:cs="Times New Roman"/>
          <w:sz w:val="24"/>
          <w:szCs w:val="24"/>
          <w:lang w:eastAsia="ru-RU"/>
        </w:rPr>
      </w:pPr>
      <w:r w:rsidRPr="00B27ABA">
        <w:rPr>
          <w:rFonts w:ascii="Times New Roman" w:eastAsia="Times New Roman" w:hAnsi="Times New Roman" w:cs="Times New Roman"/>
          <w:sz w:val="24"/>
          <w:szCs w:val="24"/>
          <w:lang w:eastAsia="ru-RU"/>
        </w:rPr>
        <w:t xml:space="preserve"> Документы, подтверждающие дилерскую деятельность контрагента (либо иные полномочия представителя).</w:t>
      </w:r>
    </w:p>
    <w:p w:rsidR="000942D9" w:rsidRPr="00B27ABA" w:rsidRDefault="000942D9" w:rsidP="000942D9">
      <w:pPr>
        <w:pStyle w:val="a8"/>
        <w:numPr>
          <w:ilvl w:val="0"/>
          <w:numId w:val="3"/>
        </w:numPr>
        <w:tabs>
          <w:tab w:val="left" w:pos="851"/>
        </w:tabs>
        <w:spacing w:after="0" w:line="240" w:lineRule="auto"/>
        <w:ind w:left="0" w:firstLine="425"/>
        <w:jc w:val="both"/>
        <w:rPr>
          <w:rFonts w:ascii="Times New Roman" w:eastAsia="Times New Roman" w:hAnsi="Times New Roman" w:cs="Times New Roman"/>
          <w:sz w:val="24"/>
          <w:szCs w:val="24"/>
          <w:lang w:eastAsia="ru-RU"/>
        </w:rPr>
      </w:pPr>
      <w:r w:rsidRPr="00B27ABA">
        <w:rPr>
          <w:rFonts w:ascii="Times New Roman" w:eastAsia="Times New Roman" w:hAnsi="Times New Roman" w:cs="Times New Roman"/>
          <w:sz w:val="24"/>
          <w:szCs w:val="24"/>
          <w:lang w:eastAsia="ru-RU"/>
        </w:rPr>
        <w:t xml:space="preserve"> </w:t>
      </w:r>
      <w:r w:rsidRPr="00B27ABA">
        <w:rPr>
          <w:rFonts w:ascii="Times New Roman" w:eastAsia="Times New Roman" w:hAnsi="Times New Roman" w:cs="Times New Roman"/>
          <w:bCs/>
          <w:sz w:val="24"/>
          <w:szCs w:val="24"/>
          <w:lang w:eastAsia="ru-RU"/>
        </w:rPr>
        <w:t xml:space="preserve">Документы, подтверждающие качество товара (сертификаты/декларации соответствия, паспорта качества на товар и пр.). </w:t>
      </w:r>
    </w:p>
    <w:p w:rsidR="000942D9" w:rsidRPr="00B27ABA" w:rsidRDefault="000942D9" w:rsidP="000942D9">
      <w:pPr>
        <w:pStyle w:val="a8"/>
        <w:numPr>
          <w:ilvl w:val="0"/>
          <w:numId w:val="3"/>
        </w:numPr>
        <w:tabs>
          <w:tab w:val="left" w:pos="851"/>
        </w:tabs>
        <w:spacing w:after="0" w:line="240" w:lineRule="auto"/>
        <w:ind w:left="0" w:firstLine="425"/>
        <w:jc w:val="both"/>
        <w:rPr>
          <w:rFonts w:ascii="Times New Roman" w:eastAsia="Times New Roman" w:hAnsi="Times New Roman" w:cs="Times New Roman"/>
          <w:sz w:val="24"/>
          <w:szCs w:val="24"/>
          <w:lang w:eastAsia="ru-RU"/>
        </w:rPr>
      </w:pPr>
      <w:r w:rsidRPr="00B27ABA">
        <w:rPr>
          <w:rFonts w:ascii="Times New Roman" w:eastAsia="Times New Roman" w:hAnsi="Times New Roman" w:cs="Times New Roman"/>
          <w:bCs/>
          <w:sz w:val="24"/>
          <w:szCs w:val="24"/>
          <w:lang w:eastAsia="ru-RU"/>
        </w:rPr>
        <w:t>Прочая документация в зависимости от предмета закупочной процедуры, необходимая для полной проверки контрагента.</w:t>
      </w:r>
    </w:p>
    <w:p w:rsidR="00C3449C" w:rsidRPr="00C3449C" w:rsidRDefault="00C3449C" w:rsidP="00D17617">
      <w:pPr>
        <w:jc w:val="both"/>
        <w:rPr>
          <w:rFonts w:ascii="Times New Roman" w:hAnsi="Times New Roman" w:cs="Times New Roman"/>
          <w:i/>
          <w:sz w:val="24"/>
          <w:szCs w:val="24"/>
        </w:rPr>
      </w:pPr>
    </w:p>
    <w:p w:rsidR="000942D9" w:rsidRDefault="000942D9" w:rsidP="00D17617">
      <w:pPr>
        <w:jc w:val="both"/>
        <w:rPr>
          <w:rFonts w:ascii="Times New Roman" w:hAnsi="Times New Roman" w:cs="Times New Roman"/>
          <w:b/>
          <w:sz w:val="28"/>
          <w:szCs w:val="28"/>
        </w:rPr>
      </w:pPr>
      <w:r>
        <w:rPr>
          <w:rFonts w:ascii="Times New Roman" w:hAnsi="Times New Roman" w:cs="Times New Roman"/>
          <w:b/>
          <w:sz w:val="28"/>
          <w:szCs w:val="28"/>
        </w:rPr>
        <w:br w:type="page"/>
      </w:r>
    </w:p>
    <w:p w:rsidR="00D17617" w:rsidRPr="007C4AE4" w:rsidRDefault="00D17617" w:rsidP="00D17617">
      <w:pPr>
        <w:jc w:val="both"/>
        <w:rPr>
          <w:rFonts w:ascii="Times New Roman" w:hAnsi="Times New Roman" w:cs="Times New Roman"/>
          <w:b/>
          <w:sz w:val="28"/>
          <w:szCs w:val="28"/>
        </w:rPr>
      </w:pPr>
      <w:r w:rsidRPr="007C4AE4">
        <w:rPr>
          <w:rFonts w:ascii="Times New Roman" w:hAnsi="Times New Roman" w:cs="Times New Roman"/>
          <w:b/>
          <w:sz w:val="28"/>
          <w:szCs w:val="28"/>
        </w:rPr>
        <w:lastRenderedPageBreak/>
        <w:t xml:space="preserve">Раздел </w:t>
      </w:r>
      <w:r w:rsidRPr="007C4AE4">
        <w:rPr>
          <w:rFonts w:ascii="Times New Roman" w:hAnsi="Times New Roman" w:cs="Times New Roman"/>
          <w:b/>
          <w:sz w:val="28"/>
          <w:szCs w:val="28"/>
          <w:lang w:val="en-US"/>
        </w:rPr>
        <w:t>IV</w:t>
      </w:r>
      <w:r w:rsidRPr="007C4AE4">
        <w:rPr>
          <w:rFonts w:ascii="Times New Roman" w:hAnsi="Times New Roman" w:cs="Times New Roman"/>
          <w:b/>
          <w:sz w:val="28"/>
          <w:szCs w:val="28"/>
        </w:rPr>
        <w:t>: Приложения к Документации:</w:t>
      </w:r>
    </w:p>
    <w:p w:rsidR="00954EE2" w:rsidRPr="00A3766A" w:rsidRDefault="00954EE2" w:rsidP="00954EE2">
      <w:pPr>
        <w:jc w:val="both"/>
        <w:rPr>
          <w:rFonts w:ascii="Times New Roman" w:hAnsi="Times New Roman" w:cs="Times New Roman"/>
          <w:b/>
          <w:sz w:val="24"/>
          <w:szCs w:val="24"/>
        </w:rPr>
      </w:pPr>
      <w:r w:rsidRPr="00A3766A">
        <w:rPr>
          <w:rFonts w:ascii="Times New Roman" w:hAnsi="Times New Roman" w:cs="Times New Roman"/>
          <w:b/>
          <w:sz w:val="24"/>
          <w:szCs w:val="24"/>
        </w:rPr>
        <w:t>Приложение №</w:t>
      </w:r>
      <w:r w:rsidR="00890A67">
        <w:rPr>
          <w:rFonts w:ascii="Times New Roman" w:hAnsi="Times New Roman" w:cs="Times New Roman"/>
          <w:b/>
          <w:sz w:val="24"/>
          <w:szCs w:val="24"/>
        </w:rPr>
        <w:t xml:space="preserve"> </w:t>
      </w:r>
      <w:r w:rsidRPr="00A3766A">
        <w:rPr>
          <w:rFonts w:ascii="Times New Roman" w:hAnsi="Times New Roman" w:cs="Times New Roman"/>
          <w:b/>
          <w:sz w:val="24"/>
          <w:szCs w:val="24"/>
        </w:rPr>
        <w:t xml:space="preserve">1: </w:t>
      </w:r>
      <w:r w:rsidR="00F72337">
        <w:rPr>
          <w:rFonts w:ascii="Times New Roman" w:hAnsi="Times New Roman" w:cs="Times New Roman"/>
          <w:b/>
          <w:sz w:val="24"/>
          <w:szCs w:val="24"/>
        </w:rPr>
        <w:t>Техническое задание</w:t>
      </w:r>
      <w:r w:rsidRPr="00A3766A">
        <w:rPr>
          <w:rFonts w:ascii="Times New Roman" w:hAnsi="Times New Roman" w:cs="Times New Roman"/>
          <w:b/>
          <w:sz w:val="24"/>
          <w:szCs w:val="24"/>
        </w:rPr>
        <w:t>;</w:t>
      </w:r>
    </w:p>
    <w:p w:rsidR="00954EE2" w:rsidRPr="00A3766A" w:rsidRDefault="00954EE2" w:rsidP="00954EE2">
      <w:pPr>
        <w:jc w:val="both"/>
        <w:rPr>
          <w:rFonts w:ascii="Times New Roman" w:hAnsi="Times New Roman" w:cs="Times New Roman"/>
          <w:b/>
          <w:sz w:val="24"/>
          <w:szCs w:val="24"/>
        </w:rPr>
      </w:pPr>
      <w:r w:rsidRPr="00A3766A">
        <w:rPr>
          <w:rFonts w:ascii="Times New Roman" w:hAnsi="Times New Roman" w:cs="Times New Roman"/>
          <w:b/>
          <w:sz w:val="24"/>
          <w:szCs w:val="24"/>
        </w:rPr>
        <w:t>Приложение №</w:t>
      </w:r>
      <w:r w:rsidR="00890A67">
        <w:rPr>
          <w:rFonts w:ascii="Times New Roman" w:hAnsi="Times New Roman" w:cs="Times New Roman"/>
          <w:b/>
          <w:sz w:val="24"/>
          <w:szCs w:val="24"/>
        </w:rPr>
        <w:t xml:space="preserve"> </w:t>
      </w:r>
      <w:r w:rsidRPr="00A3766A">
        <w:rPr>
          <w:rFonts w:ascii="Times New Roman" w:hAnsi="Times New Roman" w:cs="Times New Roman"/>
          <w:b/>
          <w:sz w:val="24"/>
          <w:szCs w:val="24"/>
        </w:rPr>
        <w:t>2:</w:t>
      </w:r>
      <w:r w:rsidR="00DA73A8" w:rsidRPr="00A3766A">
        <w:rPr>
          <w:rFonts w:ascii="Times New Roman" w:hAnsi="Times New Roman" w:cs="Times New Roman"/>
          <w:b/>
          <w:sz w:val="24"/>
          <w:szCs w:val="24"/>
        </w:rPr>
        <w:t xml:space="preserve"> </w:t>
      </w:r>
      <w:r w:rsidRPr="00A3766A">
        <w:rPr>
          <w:rFonts w:ascii="Times New Roman" w:hAnsi="Times New Roman" w:cs="Times New Roman"/>
          <w:b/>
          <w:sz w:val="24"/>
          <w:szCs w:val="24"/>
        </w:rPr>
        <w:t>Извещение о закупке</w:t>
      </w:r>
      <w:r w:rsidR="00D21A08">
        <w:rPr>
          <w:rFonts w:ascii="Times New Roman" w:hAnsi="Times New Roman" w:cs="Times New Roman"/>
          <w:b/>
          <w:sz w:val="24"/>
          <w:szCs w:val="24"/>
        </w:rPr>
        <w:t>;</w:t>
      </w:r>
    </w:p>
    <w:p w:rsidR="00954EE2" w:rsidRDefault="00954EE2" w:rsidP="00954EE2">
      <w:pPr>
        <w:jc w:val="both"/>
        <w:rPr>
          <w:rFonts w:ascii="Times New Roman" w:hAnsi="Times New Roman" w:cs="Times New Roman"/>
          <w:b/>
          <w:sz w:val="24"/>
          <w:szCs w:val="24"/>
        </w:rPr>
      </w:pPr>
      <w:r w:rsidRPr="00A3766A">
        <w:rPr>
          <w:rFonts w:ascii="Times New Roman" w:hAnsi="Times New Roman" w:cs="Times New Roman"/>
          <w:b/>
          <w:sz w:val="24"/>
          <w:szCs w:val="24"/>
        </w:rPr>
        <w:t>Приложение №</w:t>
      </w:r>
      <w:r w:rsidR="00890A67">
        <w:rPr>
          <w:rFonts w:ascii="Times New Roman" w:hAnsi="Times New Roman" w:cs="Times New Roman"/>
          <w:b/>
          <w:sz w:val="24"/>
          <w:szCs w:val="24"/>
        </w:rPr>
        <w:t xml:space="preserve"> </w:t>
      </w:r>
      <w:r w:rsidR="00DA73A8" w:rsidRPr="00A3766A">
        <w:rPr>
          <w:rFonts w:ascii="Times New Roman" w:hAnsi="Times New Roman" w:cs="Times New Roman"/>
          <w:b/>
          <w:sz w:val="24"/>
          <w:szCs w:val="24"/>
        </w:rPr>
        <w:t>3</w:t>
      </w:r>
      <w:r w:rsidRPr="00A3766A">
        <w:rPr>
          <w:rFonts w:ascii="Times New Roman" w:hAnsi="Times New Roman" w:cs="Times New Roman"/>
          <w:b/>
          <w:sz w:val="24"/>
          <w:szCs w:val="24"/>
        </w:rPr>
        <w:t xml:space="preserve">: Рекомендованная форма </w:t>
      </w:r>
      <w:r w:rsidR="00A42A0D">
        <w:rPr>
          <w:rFonts w:ascii="Times New Roman" w:hAnsi="Times New Roman" w:cs="Times New Roman"/>
          <w:b/>
          <w:sz w:val="24"/>
          <w:szCs w:val="24"/>
        </w:rPr>
        <w:t>заявки</w:t>
      </w:r>
      <w:r w:rsidR="00D21A08">
        <w:rPr>
          <w:rFonts w:ascii="Times New Roman" w:hAnsi="Times New Roman" w:cs="Times New Roman"/>
          <w:b/>
          <w:sz w:val="24"/>
          <w:szCs w:val="24"/>
        </w:rPr>
        <w:t>;</w:t>
      </w:r>
    </w:p>
    <w:sectPr w:rsidR="00954EE2" w:rsidSect="002770E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F7E" w:rsidRDefault="00797F7E" w:rsidP="002B5312">
      <w:pPr>
        <w:spacing w:after="0" w:line="240" w:lineRule="auto"/>
      </w:pPr>
      <w:r>
        <w:separator/>
      </w:r>
    </w:p>
  </w:endnote>
  <w:endnote w:type="continuationSeparator" w:id="0">
    <w:p w:rsidR="00797F7E" w:rsidRDefault="00797F7E" w:rsidP="002B5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98C" w:rsidRDefault="00B7598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98C" w:rsidRDefault="00B7598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98C" w:rsidRDefault="00B759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F7E" w:rsidRDefault="00797F7E" w:rsidP="002B5312">
      <w:pPr>
        <w:spacing w:after="0" w:line="240" w:lineRule="auto"/>
      </w:pPr>
      <w:r>
        <w:separator/>
      </w:r>
    </w:p>
  </w:footnote>
  <w:footnote w:type="continuationSeparator" w:id="0">
    <w:p w:rsidR="00797F7E" w:rsidRDefault="00797F7E" w:rsidP="002B5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98C" w:rsidRDefault="00B7598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98C" w:rsidRDefault="00B7598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E1" w:rsidRPr="00B7598C" w:rsidRDefault="002770E1" w:rsidP="00B7598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877BE"/>
    <w:multiLevelType w:val="hybridMultilevel"/>
    <w:tmpl w:val="9B4E6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1B0DEA"/>
    <w:multiLevelType w:val="multilevel"/>
    <w:tmpl w:val="3228A73E"/>
    <w:lvl w:ilvl="0">
      <w:start w:val="1"/>
      <w:numFmt w:val="decimal"/>
      <w:lvlText w:val="%1."/>
      <w:lvlJc w:val="left"/>
      <w:pPr>
        <w:ind w:left="360" w:hanging="360"/>
      </w:pPr>
      <w:rPr>
        <w:rFonts w:hint="default"/>
      </w:rPr>
    </w:lvl>
    <w:lvl w:ilvl="1">
      <w:start w:val="1"/>
      <w:numFmt w:val="decimal"/>
      <w:lvlText w:val="%2."/>
      <w:lvlJc w:val="left"/>
      <w:pPr>
        <w:ind w:left="851" w:hanging="567"/>
      </w:pPr>
      <w:rPr>
        <w:rFonts w:hint="default"/>
        <w:b w:val="0"/>
        <w:bCs w:val="0"/>
        <w:i w:val="0"/>
        <w:caps w:val="0"/>
        <w:sz w:val="28"/>
        <w:szCs w:val="20"/>
      </w:rPr>
    </w:lvl>
    <w:lvl w:ilvl="2">
      <w:start w:val="1"/>
      <w:numFmt w:val="decimal"/>
      <w:lvlText w:val="%1.%2.%3."/>
      <w:lvlJc w:val="left"/>
      <w:pPr>
        <w:ind w:left="1418" w:hanging="851"/>
      </w:pPr>
      <w:rPr>
        <w:rFonts w:ascii="Arial" w:hAnsi="Arial" w:hint="default"/>
        <w:b w:val="0"/>
        <w:i w:val="0"/>
        <w:caps w:val="0"/>
      </w:rPr>
    </w:lvl>
    <w:lvl w:ilvl="3">
      <w:start w:val="1"/>
      <w:numFmt w:val="bullet"/>
      <w:lvlText w:val=""/>
      <w:lvlJc w:val="left"/>
      <w:pPr>
        <w:ind w:left="567" w:hanging="397"/>
      </w:pPr>
      <w:rPr>
        <w:rFonts w:ascii="Symbol" w:hAnsi="Symbol" w:hint="default"/>
        <w:color w:val="2E74B5" w:themeColor="accent1" w:themeShade="BF"/>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5EF6C48"/>
    <w:multiLevelType w:val="multilevel"/>
    <w:tmpl w:val="A8B23276"/>
    <w:lvl w:ilvl="0">
      <w:start w:val="1"/>
      <w:numFmt w:val="decimal"/>
      <w:lvlText w:val="%1."/>
      <w:lvlJc w:val="left"/>
      <w:pPr>
        <w:ind w:left="360" w:hanging="360"/>
      </w:pPr>
      <w:rPr>
        <w:rFonts w:hint="default"/>
      </w:rPr>
    </w:lvl>
    <w:lvl w:ilvl="1">
      <w:start w:val="1"/>
      <w:numFmt w:val="bullet"/>
      <w:lvlText w:val=""/>
      <w:lvlJc w:val="left"/>
      <w:pPr>
        <w:ind w:left="851" w:hanging="567"/>
      </w:pPr>
      <w:rPr>
        <w:rFonts w:ascii="Symbol" w:hAnsi="Symbol" w:hint="default"/>
        <w:b w:val="0"/>
        <w:bCs w:val="0"/>
        <w:i w:val="0"/>
        <w:caps w:val="0"/>
        <w:sz w:val="20"/>
        <w:szCs w:val="20"/>
      </w:rPr>
    </w:lvl>
    <w:lvl w:ilvl="2">
      <w:start w:val="1"/>
      <w:numFmt w:val="decimal"/>
      <w:lvlText w:val="%1.%2.%3."/>
      <w:lvlJc w:val="left"/>
      <w:pPr>
        <w:ind w:left="1418" w:hanging="851"/>
      </w:pPr>
      <w:rPr>
        <w:rFonts w:ascii="Arial" w:hAnsi="Arial" w:hint="default"/>
        <w:b w:val="0"/>
        <w:i w:val="0"/>
        <w:caps w:val="0"/>
      </w:rPr>
    </w:lvl>
    <w:lvl w:ilvl="3">
      <w:start w:val="1"/>
      <w:numFmt w:val="bullet"/>
      <w:lvlText w:val=""/>
      <w:lvlJc w:val="left"/>
      <w:pPr>
        <w:ind w:left="567" w:hanging="397"/>
      </w:pPr>
      <w:rPr>
        <w:rFonts w:ascii="Symbol" w:hAnsi="Symbol" w:hint="default"/>
        <w:color w:val="2E74B5" w:themeColor="accent1" w:themeShade="BF"/>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312"/>
    <w:rsid w:val="00001AE9"/>
    <w:rsid w:val="000062F1"/>
    <w:rsid w:val="00007848"/>
    <w:rsid w:val="000172E2"/>
    <w:rsid w:val="00024149"/>
    <w:rsid w:val="00026C9A"/>
    <w:rsid w:val="00030AE9"/>
    <w:rsid w:val="00031D51"/>
    <w:rsid w:val="000462A9"/>
    <w:rsid w:val="000477DC"/>
    <w:rsid w:val="00057E44"/>
    <w:rsid w:val="00071D40"/>
    <w:rsid w:val="00072E2F"/>
    <w:rsid w:val="000731E1"/>
    <w:rsid w:val="0008430A"/>
    <w:rsid w:val="00085574"/>
    <w:rsid w:val="000942D9"/>
    <w:rsid w:val="0009716D"/>
    <w:rsid w:val="000A0B71"/>
    <w:rsid w:val="000A0CEC"/>
    <w:rsid w:val="000A1B23"/>
    <w:rsid w:val="000A4004"/>
    <w:rsid w:val="000B0E54"/>
    <w:rsid w:val="000B23F6"/>
    <w:rsid w:val="000C1DF2"/>
    <w:rsid w:val="000C35B1"/>
    <w:rsid w:val="000C49D0"/>
    <w:rsid w:val="000D0908"/>
    <w:rsid w:val="000D24AC"/>
    <w:rsid w:val="000E0CA3"/>
    <w:rsid w:val="000F0827"/>
    <w:rsid w:val="000F0FDA"/>
    <w:rsid w:val="000F2FED"/>
    <w:rsid w:val="000F5E1F"/>
    <w:rsid w:val="000F6933"/>
    <w:rsid w:val="000F7179"/>
    <w:rsid w:val="00103F11"/>
    <w:rsid w:val="00124B8B"/>
    <w:rsid w:val="00125E3D"/>
    <w:rsid w:val="00126CA0"/>
    <w:rsid w:val="0013291A"/>
    <w:rsid w:val="0014227E"/>
    <w:rsid w:val="0014478E"/>
    <w:rsid w:val="0015486F"/>
    <w:rsid w:val="00155593"/>
    <w:rsid w:val="00163645"/>
    <w:rsid w:val="00167A0A"/>
    <w:rsid w:val="0018691A"/>
    <w:rsid w:val="001A5001"/>
    <w:rsid w:val="001A59CF"/>
    <w:rsid w:val="001D5923"/>
    <w:rsid w:val="001D64F5"/>
    <w:rsid w:val="001E1A00"/>
    <w:rsid w:val="001E2E8F"/>
    <w:rsid w:val="001F1902"/>
    <w:rsid w:val="001F1CFF"/>
    <w:rsid w:val="00206B2F"/>
    <w:rsid w:val="00207BB2"/>
    <w:rsid w:val="0021031F"/>
    <w:rsid w:val="002127E2"/>
    <w:rsid w:val="002261EE"/>
    <w:rsid w:val="00230904"/>
    <w:rsid w:val="00233094"/>
    <w:rsid w:val="00233CFA"/>
    <w:rsid w:val="002343A1"/>
    <w:rsid w:val="00235E96"/>
    <w:rsid w:val="002510DE"/>
    <w:rsid w:val="002525E5"/>
    <w:rsid w:val="00260DD3"/>
    <w:rsid w:val="00261611"/>
    <w:rsid w:val="002634E8"/>
    <w:rsid w:val="002724B1"/>
    <w:rsid w:val="002770E1"/>
    <w:rsid w:val="00280C26"/>
    <w:rsid w:val="00281B2E"/>
    <w:rsid w:val="00285902"/>
    <w:rsid w:val="00293C50"/>
    <w:rsid w:val="002977C7"/>
    <w:rsid w:val="002A5CBD"/>
    <w:rsid w:val="002B0B6D"/>
    <w:rsid w:val="002B2F81"/>
    <w:rsid w:val="002B5312"/>
    <w:rsid w:val="002C528A"/>
    <w:rsid w:val="002C70F4"/>
    <w:rsid w:val="002D4859"/>
    <w:rsid w:val="002D6E52"/>
    <w:rsid w:val="002E1CFC"/>
    <w:rsid w:val="002F1DE6"/>
    <w:rsid w:val="002F3E00"/>
    <w:rsid w:val="002F41B8"/>
    <w:rsid w:val="002F7E76"/>
    <w:rsid w:val="0030045A"/>
    <w:rsid w:val="00302E98"/>
    <w:rsid w:val="00307B60"/>
    <w:rsid w:val="0032359C"/>
    <w:rsid w:val="00323674"/>
    <w:rsid w:val="00327EE4"/>
    <w:rsid w:val="00332EBE"/>
    <w:rsid w:val="00335099"/>
    <w:rsid w:val="0033586E"/>
    <w:rsid w:val="003403CC"/>
    <w:rsid w:val="00345E18"/>
    <w:rsid w:val="00346B71"/>
    <w:rsid w:val="00347DF9"/>
    <w:rsid w:val="00351821"/>
    <w:rsid w:val="003574E1"/>
    <w:rsid w:val="0036110A"/>
    <w:rsid w:val="003650FE"/>
    <w:rsid w:val="00367DCE"/>
    <w:rsid w:val="003915EC"/>
    <w:rsid w:val="00391A9C"/>
    <w:rsid w:val="003A04BE"/>
    <w:rsid w:val="003A2F4A"/>
    <w:rsid w:val="003A4C46"/>
    <w:rsid w:val="003A79DD"/>
    <w:rsid w:val="003B13D1"/>
    <w:rsid w:val="003B768C"/>
    <w:rsid w:val="003C546D"/>
    <w:rsid w:val="003C78CC"/>
    <w:rsid w:val="003C7F67"/>
    <w:rsid w:val="003D059F"/>
    <w:rsid w:val="003D7A7A"/>
    <w:rsid w:val="003E2AC1"/>
    <w:rsid w:val="003E74EF"/>
    <w:rsid w:val="00425548"/>
    <w:rsid w:val="0043537D"/>
    <w:rsid w:val="00441866"/>
    <w:rsid w:val="00443F04"/>
    <w:rsid w:val="00454B6A"/>
    <w:rsid w:val="0046738A"/>
    <w:rsid w:val="00473428"/>
    <w:rsid w:val="00481437"/>
    <w:rsid w:val="004852A3"/>
    <w:rsid w:val="00487A6E"/>
    <w:rsid w:val="0049353D"/>
    <w:rsid w:val="00493852"/>
    <w:rsid w:val="004A4A2D"/>
    <w:rsid w:val="004A50C4"/>
    <w:rsid w:val="004B4DC0"/>
    <w:rsid w:val="004C500A"/>
    <w:rsid w:val="004D5E08"/>
    <w:rsid w:val="004E21DA"/>
    <w:rsid w:val="004E79F1"/>
    <w:rsid w:val="004F1438"/>
    <w:rsid w:val="005064CD"/>
    <w:rsid w:val="00506764"/>
    <w:rsid w:val="00512ED4"/>
    <w:rsid w:val="0052142F"/>
    <w:rsid w:val="005338A4"/>
    <w:rsid w:val="0053731F"/>
    <w:rsid w:val="005451DD"/>
    <w:rsid w:val="00550219"/>
    <w:rsid w:val="0055126B"/>
    <w:rsid w:val="00563B8A"/>
    <w:rsid w:val="00564E0F"/>
    <w:rsid w:val="005650E6"/>
    <w:rsid w:val="00573321"/>
    <w:rsid w:val="00573CC7"/>
    <w:rsid w:val="0058654C"/>
    <w:rsid w:val="005870B6"/>
    <w:rsid w:val="00587D11"/>
    <w:rsid w:val="005931FE"/>
    <w:rsid w:val="00593265"/>
    <w:rsid w:val="00597DE6"/>
    <w:rsid w:val="005A64EC"/>
    <w:rsid w:val="005B5A83"/>
    <w:rsid w:val="005B7C49"/>
    <w:rsid w:val="005C58F8"/>
    <w:rsid w:val="005C5C04"/>
    <w:rsid w:val="005C72B0"/>
    <w:rsid w:val="005D566D"/>
    <w:rsid w:val="005E36F0"/>
    <w:rsid w:val="005E7FBA"/>
    <w:rsid w:val="005F4BBD"/>
    <w:rsid w:val="00605733"/>
    <w:rsid w:val="00611EB7"/>
    <w:rsid w:val="00626554"/>
    <w:rsid w:val="00626AC8"/>
    <w:rsid w:val="0062723D"/>
    <w:rsid w:val="00633AB0"/>
    <w:rsid w:val="00634305"/>
    <w:rsid w:val="0063504A"/>
    <w:rsid w:val="0065482A"/>
    <w:rsid w:val="00664AF7"/>
    <w:rsid w:val="006659B9"/>
    <w:rsid w:val="00674A6E"/>
    <w:rsid w:val="006758F4"/>
    <w:rsid w:val="006862D4"/>
    <w:rsid w:val="00691235"/>
    <w:rsid w:val="006A54FD"/>
    <w:rsid w:val="006A5CEA"/>
    <w:rsid w:val="006A6143"/>
    <w:rsid w:val="006B2EFB"/>
    <w:rsid w:val="006D2734"/>
    <w:rsid w:val="006E141D"/>
    <w:rsid w:val="006E1D8F"/>
    <w:rsid w:val="006F5FCB"/>
    <w:rsid w:val="0070199E"/>
    <w:rsid w:val="007076CE"/>
    <w:rsid w:val="0071356B"/>
    <w:rsid w:val="007328E1"/>
    <w:rsid w:val="00734B4E"/>
    <w:rsid w:val="007378A3"/>
    <w:rsid w:val="00742598"/>
    <w:rsid w:val="0074279A"/>
    <w:rsid w:val="00760EF3"/>
    <w:rsid w:val="0076168F"/>
    <w:rsid w:val="00764016"/>
    <w:rsid w:val="0077245D"/>
    <w:rsid w:val="00774079"/>
    <w:rsid w:val="00774977"/>
    <w:rsid w:val="00776168"/>
    <w:rsid w:val="007926B2"/>
    <w:rsid w:val="00793E86"/>
    <w:rsid w:val="00797F7E"/>
    <w:rsid w:val="007A17E3"/>
    <w:rsid w:val="007A26FB"/>
    <w:rsid w:val="007A5A67"/>
    <w:rsid w:val="007C4AE4"/>
    <w:rsid w:val="007D4C3E"/>
    <w:rsid w:val="007D5C39"/>
    <w:rsid w:val="007E6623"/>
    <w:rsid w:val="007E6D83"/>
    <w:rsid w:val="007F3DD2"/>
    <w:rsid w:val="007F5B8E"/>
    <w:rsid w:val="008162DC"/>
    <w:rsid w:val="00820488"/>
    <w:rsid w:val="00823921"/>
    <w:rsid w:val="00823B7F"/>
    <w:rsid w:val="008241E5"/>
    <w:rsid w:val="00826062"/>
    <w:rsid w:val="00826617"/>
    <w:rsid w:val="00853C00"/>
    <w:rsid w:val="0086650C"/>
    <w:rsid w:val="00872906"/>
    <w:rsid w:val="00875969"/>
    <w:rsid w:val="00876980"/>
    <w:rsid w:val="00877F32"/>
    <w:rsid w:val="00887793"/>
    <w:rsid w:val="00890A67"/>
    <w:rsid w:val="00894FC5"/>
    <w:rsid w:val="008B13FA"/>
    <w:rsid w:val="008B5CB1"/>
    <w:rsid w:val="008B6B65"/>
    <w:rsid w:val="008C0012"/>
    <w:rsid w:val="008C524B"/>
    <w:rsid w:val="008D3E0B"/>
    <w:rsid w:val="008F67FA"/>
    <w:rsid w:val="00905FAF"/>
    <w:rsid w:val="009121AD"/>
    <w:rsid w:val="009323ED"/>
    <w:rsid w:val="00932EAB"/>
    <w:rsid w:val="00944BFB"/>
    <w:rsid w:val="00946D0A"/>
    <w:rsid w:val="00947115"/>
    <w:rsid w:val="009519D9"/>
    <w:rsid w:val="00954EE2"/>
    <w:rsid w:val="009618E2"/>
    <w:rsid w:val="009648E3"/>
    <w:rsid w:val="0096707B"/>
    <w:rsid w:val="00991DA1"/>
    <w:rsid w:val="009973C6"/>
    <w:rsid w:val="009A1D5F"/>
    <w:rsid w:val="009B2178"/>
    <w:rsid w:val="009B2432"/>
    <w:rsid w:val="009B2B89"/>
    <w:rsid w:val="009C4DDB"/>
    <w:rsid w:val="009F28A7"/>
    <w:rsid w:val="00A0112C"/>
    <w:rsid w:val="00A01806"/>
    <w:rsid w:val="00A0613D"/>
    <w:rsid w:val="00A061C3"/>
    <w:rsid w:val="00A067F2"/>
    <w:rsid w:val="00A21D3E"/>
    <w:rsid w:val="00A22E76"/>
    <w:rsid w:val="00A246D0"/>
    <w:rsid w:val="00A30B88"/>
    <w:rsid w:val="00A327AD"/>
    <w:rsid w:val="00A3766A"/>
    <w:rsid w:val="00A42A0D"/>
    <w:rsid w:val="00A52252"/>
    <w:rsid w:val="00A525F2"/>
    <w:rsid w:val="00A543C2"/>
    <w:rsid w:val="00A55F80"/>
    <w:rsid w:val="00A57340"/>
    <w:rsid w:val="00A5797A"/>
    <w:rsid w:val="00A629B7"/>
    <w:rsid w:val="00A730A2"/>
    <w:rsid w:val="00A752C2"/>
    <w:rsid w:val="00A84270"/>
    <w:rsid w:val="00A8570C"/>
    <w:rsid w:val="00AA4A83"/>
    <w:rsid w:val="00AA5ED3"/>
    <w:rsid w:val="00AB0B2D"/>
    <w:rsid w:val="00AC14DA"/>
    <w:rsid w:val="00AC51DA"/>
    <w:rsid w:val="00AD03FA"/>
    <w:rsid w:val="00AD1C92"/>
    <w:rsid w:val="00AD1D54"/>
    <w:rsid w:val="00AD5954"/>
    <w:rsid w:val="00AE735A"/>
    <w:rsid w:val="00AF08C0"/>
    <w:rsid w:val="00AF7977"/>
    <w:rsid w:val="00B01B66"/>
    <w:rsid w:val="00B04614"/>
    <w:rsid w:val="00B056A5"/>
    <w:rsid w:val="00B05AAD"/>
    <w:rsid w:val="00B07046"/>
    <w:rsid w:val="00B07D82"/>
    <w:rsid w:val="00B10F0A"/>
    <w:rsid w:val="00B12E4C"/>
    <w:rsid w:val="00B16BD8"/>
    <w:rsid w:val="00B22DD5"/>
    <w:rsid w:val="00B24C4C"/>
    <w:rsid w:val="00B43D5F"/>
    <w:rsid w:val="00B5211D"/>
    <w:rsid w:val="00B652B5"/>
    <w:rsid w:val="00B7276A"/>
    <w:rsid w:val="00B73579"/>
    <w:rsid w:val="00B7598C"/>
    <w:rsid w:val="00B8278E"/>
    <w:rsid w:val="00B8557C"/>
    <w:rsid w:val="00B85F1D"/>
    <w:rsid w:val="00B8731C"/>
    <w:rsid w:val="00B90212"/>
    <w:rsid w:val="00B90776"/>
    <w:rsid w:val="00B91093"/>
    <w:rsid w:val="00B933B6"/>
    <w:rsid w:val="00B939E2"/>
    <w:rsid w:val="00B9689B"/>
    <w:rsid w:val="00BA0761"/>
    <w:rsid w:val="00BA71B6"/>
    <w:rsid w:val="00BB007A"/>
    <w:rsid w:val="00BB1F71"/>
    <w:rsid w:val="00BD0B81"/>
    <w:rsid w:val="00BD7ACB"/>
    <w:rsid w:val="00BD7B44"/>
    <w:rsid w:val="00BE2A9E"/>
    <w:rsid w:val="00BE60FF"/>
    <w:rsid w:val="00BF1EC9"/>
    <w:rsid w:val="00BF2645"/>
    <w:rsid w:val="00BF7007"/>
    <w:rsid w:val="00C029B2"/>
    <w:rsid w:val="00C034DC"/>
    <w:rsid w:val="00C124EC"/>
    <w:rsid w:val="00C12C9D"/>
    <w:rsid w:val="00C14060"/>
    <w:rsid w:val="00C253B2"/>
    <w:rsid w:val="00C272B2"/>
    <w:rsid w:val="00C3128F"/>
    <w:rsid w:val="00C3449C"/>
    <w:rsid w:val="00C370C1"/>
    <w:rsid w:val="00C376B0"/>
    <w:rsid w:val="00C73F51"/>
    <w:rsid w:val="00C755F5"/>
    <w:rsid w:val="00C848B4"/>
    <w:rsid w:val="00C87652"/>
    <w:rsid w:val="00C9088F"/>
    <w:rsid w:val="00C937D2"/>
    <w:rsid w:val="00CA6290"/>
    <w:rsid w:val="00CA6F9E"/>
    <w:rsid w:val="00CB077C"/>
    <w:rsid w:val="00CB6F71"/>
    <w:rsid w:val="00CC132F"/>
    <w:rsid w:val="00CC3AA8"/>
    <w:rsid w:val="00CD723F"/>
    <w:rsid w:val="00CF4707"/>
    <w:rsid w:val="00CF4E50"/>
    <w:rsid w:val="00D11B45"/>
    <w:rsid w:val="00D14937"/>
    <w:rsid w:val="00D16C44"/>
    <w:rsid w:val="00D17617"/>
    <w:rsid w:val="00D2054A"/>
    <w:rsid w:val="00D21A08"/>
    <w:rsid w:val="00D316A4"/>
    <w:rsid w:val="00D408D9"/>
    <w:rsid w:val="00D413DD"/>
    <w:rsid w:val="00D43AC3"/>
    <w:rsid w:val="00D72705"/>
    <w:rsid w:val="00D7317F"/>
    <w:rsid w:val="00D73D59"/>
    <w:rsid w:val="00D73E1A"/>
    <w:rsid w:val="00D76C79"/>
    <w:rsid w:val="00D76DDC"/>
    <w:rsid w:val="00D80A64"/>
    <w:rsid w:val="00DA4AE6"/>
    <w:rsid w:val="00DA572E"/>
    <w:rsid w:val="00DA73A8"/>
    <w:rsid w:val="00DC0402"/>
    <w:rsid w:val="00DC086F"/>
    <w:rsid w:val="00DC7291"/>
    <w:rsid w:val="00DD0814"/>
    <w:rsid w:val="00DD7D7E"/>
    <w:rsid w:val="00DE3DF4"/>
    <w:rsid w:val="00DF1E62"/>
    <w:rsid w:val="00E00B7A"/>
    <w:rsid w:val="00E02C64"/>
    <w:rsid w:val="00E0329B"/>
    <w:rsid w:val="00E03DFF"/>
    <w:rsid w:val="00E07A58"/>
    <w:rsid w:val="00E176D6"/>
    <w:rsid w:val="00E20AEC"/>
    <w:rsid w:val="00E327F2"/>
    <w:rsid w:val="00E32B43"/>
    <w:rsid w:val="00E35AC5"/>
    <w:rsid w:val="00E4121B"/>
    <w:rsid w:val="00E45642"/>
    <w:rsid w:val="00E52C69"/>
    <w:rsid w:val="00E6179A"/>
    <w:rsid w:val="00E64083"/>
    <w:rsid w:val="00E712D1"/>
    <w:rsid w:val="00E73FA0"/>
    <w:rsid w:val="00E830DE"/>
    <w:rsid w:val="00E90C4B"/>
    <w:rsid w:val="00E95985"/>
    <w:rsid w:val="00E9709B"/>
    <w:rsid w:val="00EA0ED1"/>
    <w:rsid w:val="00EA63E5"/>
    <w:rsid w:val="00EA72C9"/>
    <w:rsid w:val="00EB4A64"/>
    <w:rsid w:val="00EC2F4A"/>
    <w:rsid w:val="00EE7857"/>
    <w:rsid w:val="00EF0D61"/>
    <w:rsid w:val="00EF491A"/>
    <w:rsid w:val="00EF7230"/>
    <w:rsid w:val="00F004FF"/>
    <w:rsid w:val="00F047FB"/>
    <w:rsid w:val="00F04947"/>
    <w:rsid w:val="00F12785"/>
    <w:rsid w:val="00F13302"/>
    <w:rsid w:val="00F41161"/>
    <w:rsid w:val="00F4119F"/>
    <w:rsid w:val="00F641AA"/>
    <w:rsid w:val="00F70E0A"/>
    <w:rsid w:val="00F71E03"/>
    <w:rsid w:val="00F72337"/>
    <w:rsid w:val="00F86FA7"/>
    <w:rsid w:val="00F959F3"/>
    <w:rsid w:val="00F9780D"/>
    <w:rsid w:val="00FA0105"/>
    <w:rsid w:val="00FA5C22"/>
    <w:rsid w:val="00FB17C2"/>
    <w:rsid w:val="00FB2792"/>
    <w:rsid w:val="00FB58B1"/>
    <w:rsid w:val="00FC0023"/>
    <w:rsid w:val="00FC12A5"/>
    <w:rsid w:val="00FC2C2F"/>
    <w:rsid w:val="00FC3AF2"/>
    <w:rsid w:val="00FC3CE1"/>
    <w:rsid w:val="00FC42AE"/>
    <w:rsid w:val="00FD5809"/>
    <w:rsid w:val="00FE4441"/>
    <w:rsid w:val="00FE5C23"/>
    <w:rsid w:val="00FF071C"/>
    <w:rsid w:val="00FF0A80"/>
    <w:rsid w:val="00FF21D0"/>
    <w:rsid w:val="00FF4FE0"/>
    <w:rsid w:val="00FF6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2B1A"/>
  <w15:chartTrackingRefBased/>
  <w15:docId w15:val="{DD75EA34-B4A4-4157-9EB8-D8BC2D7A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53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B5312"/>
  </w:style>
  <w:style w:type="paragraph" w:styleId="a5">
    <w:name w:val="footer"/>
    <w:basedOn w:val="a"/>
    <w:link w:val="a6"/>
    <w:uiPriority w:val="99"/>
    <w:unhideWhenUsed/>
    <w:rsid w:val="002B53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B5312"/>
  </w:style>
  <w:style w:type="table" w:styleId="a7">
    <w:name w:val="Table Grid"/>
    <w:basedOn w:val="a1"/>
    <w:uiPriority w:val="39"/>
    <w:rsid w:val="002B5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17617"/>
    <w:pPr>
      <w:ind w:left="720"/>
      <w:contextualSpacing/>
    </w:pPr>
  </w:style>
  <w:style w:type="paragraph" w:styleId="a9">
    <w:name w:val="Balloon Text"/>
    <w:basedOn w:val="a"/>
    <w:link w:val="aa"/>
    <w:uiPriority w:val="99"/>
    <w:semiHidden/>
    <w:unhideWhenUsed/>
    <w:rsid w:val="00BF700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F7007"/>
    <w:rPr>
      <w:rFonts w:ascii="Segoe UI" w:hAnsi="Segoe UI" w:cs="Segoe UI"/>
      <w:sz w:val="18"/>
      <w:szCs w:val="18"/>
    </w:rPr>
  </w:style>
  <w:style w:type="character" w:customStyle="1" w:styleId="blk">
    <w:name w:val="blk"/>
    <w:basedOn w:val="a0"/>
    <w:rsid w:val="00443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9</Pages>
  <Words>1936</Words>
  <Characters>11037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Дуничева Яна Валерьевна</dc:creator>
  <cp:keywords/>
  <dc:description/>
  <cp:lastModifiedBy>Дербина Екатерина Сергеевна</cp:lastModifiedBy>
  <cp:revision>104</cp:revision>
  <cp:lastPrinted>2020-11-09T07:19:00Z</cp:lastPrinted>
  <dcterms:created xsi:type="dcterms:W3CDTF">2023-08-15T07:31:00Z</dcterms:created>
  <dcterms:modified xsi:type="dcterms:W3CDTF">2025-02-24T08:13:00Z</dcterms:modified>
</cp:coreProperties>
</file>